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2C16E2" w14:textId="77777777" w:rsidR="00FF316D" w:rsidRPr="00505703" w:rsidRDefault="00000000">
      <w:pPr>
        <w:rPr>
          <w:rFonts w:ascii="NRK Sans" w:eastAsia="NRK Sans" w:hAnsi="NRK Sans" w:cs="NRK Sans"/>
          <w:color w:val="1767CE"/>
          <w:sz w:val="21"/>
          <w:szCs w:val="21"/>
        </w:rPr>
      </w:pPr>
      <w:r w:rsidRPr="00505703">
        <w:rPr>
          <w:rFonts w:ascii="NRK Sans" w:eastAsia="NRK Sans" w:hAnsi="NRK Sans" w:cs="NRK Sans"/>
          <w:noProof/>
          <w:color w:val="1767CE"/>
          <w:sz w:val="21"/>
          <w:szCs w:val="21"/>
        </w:rPr>
        <w:drawing>
          <wp:inline distT="114300" distB="114300" distL="114300" distR="114300" wp14:anchorId="395181ED" wp14:editId="06F22EF4">
            <wp:extent cx="5731200" cy="57277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5731200" cy="5727700"/>
                    </a:xfrm>
                    <a:prstGeom prst="rect">
                      <a:avLst/>
                    </a:prstGeom>
                    <a:ln/>
                  </pic:spPr>
                </pic:pic>
              </a:graphicData>
            </a:graphic>
          </wp:inline>
        </w:drawing>
      </w:r>
    </w:p>
    <w:p w14:paraId="4076A827" w14:textId="77777777" w:rsidR="00FF316D" w:rsidRPr="00505703" w:rsidRDefault="00FF316D">
      <w:pPr>
        <w:rPr>
          <w:rFonts w:ascii="NRK Sans" w:eastAsia="NRK Sans" w:hAnsi="NRK Sans" w:cs="NRK Sans"/>
          <w:color w:val="1767CE"/>
          <w:sz w:val="21"/>
          <w:szCs w:val="21"/>
        </w:rPr>
      </w:pPr>
    </w:p>
    <w:p w14:paraId="231DC805" w14:textId="77777777" w:rsidR="00FF316D" w:rsidRPr="00505703" w:rsidRDefault="00FF316D">
      <w:pPr>
        <w:rPr>
          <w:rFonts w:ascii="NRK Sans" w:eastAsia="NRK Sans" w:hAnsi="NRK Sans" w:cs="NRK Sans"/>
          <w:color w:val="1767CE"/>
          <w:sz w:val="21"/>
          <w:szCs w:val="21"/>
        </w:rPr>
      </w:pPr>
    </w:p>
    <w:p w14:paraId="488F3837" w14:textId="77777777" w:rsidR="00FF316D" w:rsidRPr="00505703" w:rsidRDefault="00FF316D">
      <w:pPr>
        <w:rPr>
          <w:rFonts w:ascii="NRK Sans" w:eastAsia="NRK Sans" w:hAnsi="NRK Sans" w:cs="NRK Sans"/>
          <w:color w:val="1767CE"/>
          <w:sz w:val="21"/>
          <w:szCs w:val="21"/>
        </w:rPr>
      </w:pPr>
    </w:p>
    <w:p w14:paraId="39106154" w14:textId="6E0C243E" w:rsidR="0004365A" w:rsidRDefault="0004365A" w:rsidP="0004365A">
      <w:pPr>
        <w:rPr>
          <w:rFonts w:ascii="NRK Sans" w:eastAsia="NRK Sans" w:hAnsi="NRK Sans" w:cs="NRK Sans"/>
          <w:color w:val="1767CE"/>
          <w:sz w:val="21"/>
          <w:szCs w:val="21"/>
        </w:rPr>
      </w:pPr>
      <w:r>
        <w:rPr>
          <w:rFonts w:ascii="NRK Sans" w:eastAsia="NRK Sans" w:hAnsi="NRK Sans" w:cs="NRK Sans"/>
          <w:color w:val="1767CE"/>
          <w:sz w:val="21"/>
          <w:szCs w:val="21"/>
        </w:rPr>
        <w:t xml:space="preserve">Konkurranse med forhandling – </w:t>
      </w:r>
      <w:r w:rsidR="00C6023C">
        <w:rPr>
          <w:rFonts w:ascii="NRK Sans" w:eastAsia="NRK Sans" w:hAnsi="NRK Sans" w:cs="NRK Sans"/>
          <w:color w:val="1767CE"/>
          <w:sz w:val="21"/>
          <w:szCs w:val="21"/>
        </w:rPr>
        <w:t>under</w:t>
      </w:r>
      <w:r>
        <w:rPr>
          <w:rFonts w:ascii="NRK Sans" w:eastAsia="NRK Sans" w:hAnsi="NRK Sans" w:cs="NRK Sans"/>
          <w:color w:val="1767CE"/>
          <w:sz w:val="21"/>
          <w:szCs w:val="21"/>
        </w:rPr>
        <w:t xml:space="preserve"> EØS terskelverdi</w:t>
      </w:r>
    </w:p>
    <w:p w14:paraId="0F78038F" w14:textId="77777777" w:rsidR="00FF316D" w:rsidRPr="00505703" w:rsidRDefault="00FF316D">
      <w:pPr>
        <w:rPr>
          <w:rFonts w:ascii="NRK Sans" w:eastAsia="NRK Sans" w:hAnsi="NRK Sans" w:cs="NRK Sans"/>
          <w:color w:val="1767CE"/>
          <w:sz w:val="21"/>
          <w:szCs w:val="21"/>
        </w:rPr>
      </w:pPr>
    </w:p>
    <w:p w14:paraId="0A2D4A56" w14:textId="3FB122FC" w:rsidR="00FF316D" w:rsidRPr="00856DF6" w:rsidRDefault="00505703">
      <w:pPr>
        <w:spacing w:before="240" w:after="240"/>
        <w:rPr>
          <w:rFonts w:ascii="NRK Sans" w:eastAsia="NRK Sans" w:hAnsi="NRK Sans" w:cs="NRK Sans"/>
          <w:color w:val="1767CE"/>
          <w:sz w:val="50"/>
          <w:szCs w:val="50"/>
        </w:rPr>
      </w:pPr>
      <w:r w:rsidRPr="00856DF6">
        <w:rPr>
          <w:rFonts w:ascii="NRK Sans" w:eastAsia="NRK Sans" w:hAnsi="NRK Sans" w:cs="NRK Sans"/>
          <w:color w:val="1767CE"/>
          <w:sz w:val="50"/>
          <w:szCs w:val="50"/>
        </w:rPr>
        <w:t>Avtaledokument</w:t>
      </w:r>
      <w:r w:rsidR="008F0333">
        <w:rPr>
          <w:rFonts w:ascii="NRK Sans" w:eastAsia="NRK Sans" w:hAnsi="NRK Sans" w:cs="NRK Sans"/>
          <w:color w:val="1767CE"/>
          <w:sz w:val="50"/>
          <w:szCs w:val="50"/>
        </w:rPr>
        <w:t xml:space="preserve"> -</w:t>
      </w:r>
      <w:r w:rsidRPr="00856DF6">
        <w:rPr>
          <w:rFonts w:ascii="NRK Sans" w:eastAsia="NRK Sans" w:hAnsi="NRK Sans" w:cs="NRK Sans"/>
          <w:color w:val="1767CE"/>
          <w:sz w:val="50"/>
          <w:szCs w:val="50"/>
        </w:rPr>
        <w:br/>
      </w:r>
      <w:r w:rsidR="000A175E" w:rsidRPr="00856DF6">
        <w:rPr>
          <w:rFonts w:ascii="NRK Sans" w:eastAsia="NRK Sans" w:hAnsi="NRK Sans" w:cs="NRK Sans"/>
          <w:color w:val="1767CE"/>
          <w:sz w:val="50"/>
          <w:szCs w:val="50"/>
        </w:rPr>
        <w:t>Verkstedtjenester</w:t>
      </w:r>
      <w:r w:rsidR="00554E1D">
        <w:rPr>
          <w:rFonts w:ascii="NRK Sans" w:eastAsia="NRK Sans" w:hAnsi="NRK Sans" w:cs="NRK Sans"/>
          <w:color w:val="1767CE"/>
          <w:sz w:val="50"/>
          <w:szCs w:val="50"/>
        </w:rPr>
        <w:t xml:space="preserve"> til NRK</w:t>
      </w:r>
    </w:p>
    <w:p w14:paraId="0689805D" w14:textId="58944588" w:rsidR="00FF316D" w:rsidRPr="00856DF6" w:rsidRDefault="00000000">
      <w:pPr>
        <w:spacing w:before="240" w:after="240"/>
        <w:rPr>
          <w:rFonts w:ascii="NRK Sans" w:eastAsia="NRK Sans" w:hAnsi="NRK Sans" w:cs="NRK Sans"/>
          <w:color w:val="1767CE"/>
          <w:sz w:val="28"/>
          <w:szCs w:val="28"/>
        </w:rPr>
      </w:pPr>
      <w:r w:rsidRPr="00856DF6">
        <w:rPr>
          <w:rFonts w:ascii="NRK Sans" w:eastAsia="NRK Sans" w:hAnsi="NRK Sans" w:cs="NRK Sans"/>
          <w:color w:val="1767CE"/>
          <w:sz w:val="28"/>
          <w:szCs w:val="28"/>
        </w:rPr>
        <w:t>NRK 20</w:t>
      </w:r>
      <w:r w:rsidR="00E57CDF" w:rsidRPr="00856DF6">
        <w:rPr>
          <w:rFonts w:ascii="NRK Sans" w:eastAsia="NRK Sans" w:hAnsi="NRK Sans" w:cs="NRK Sans"/>
          <w:color w:val="1767CE"/>
          <w:sz w:val="28"/>
          <w:szCs w:val="28"/>
        </w:rPr>
        <w:t>26</w:t>
      </w:r>
      <w:r w:rsidRPr="00856DF6">
        <w:rPr>
          <w:rFonts w:ascii="NRK Sans" w:eastAsia="NRK Sans" w:hAnsi="NRK Sans" w:cs="NRK Sans"/>
          <w:color w:val="1767CE"/>
          <w:sz w:val="28"/>
          <w:szCs w:val="28"/>
        </w:rPr>
        <w:t>/</w:t>
      </w:r>
      <w:r w:rsidR="000A175E" w:rsidRPr="00856DF6">
        <w:rPr>
          <w:rFonts w:ascii="NRK Sans" w:eastAsia="NRK Sans" w:hAnsi="NRK Sans" w:cs="NRK Sans"/>
          <w:color w:val="1767CE"/>
          <w:sz w:val="28"/>
          <w:szCs w:val="28"/>
        </w:rPr>
        <w:t>356</w:t>
      </w:r>
    </w:p>
    <w:p w14:paraId="640E2F53" w14:textId="77777777" w:rsidR="00FF316D" w:rsidRPr="00505703" w:rsidRDefault="00000000">
      <w:pPr>
        <w:spacing w:before="240" w:after="240"/>
        <w:rPr>
          <w:rFonts w:ascii="NRK Sans" w:eastAsia="NRK Sans" w:hAnsi="NRK Sans" w:cs="NRK Sans"/>
          <w:color w:val="1767CE"/>
          <w:sz w:val="28"/>
          <w:szCs w:val="28"/>
          <w:highlight w:val="yellow"/>
        </w:rPr>
      </w:pPr>
      <w:r w:rsidRPr="00505703">
        <w:rPr>
          <w:rFonts w:ascii="NRK Sans" w:eastAsia="NRK Sans" w:hAnsi="NRK Sans" w:cs="NRK Sans"/>
          <w:noProof/>
          <w:color w:val="1767CE"/>
          <w:sz w:val="28"/>
          <w:szCs w:val="28"/>
          <w:highlight w:val="yellow"/>
        </w:rPr>
        <w:drawing>
          <wp:anchor distT="0" distB="0" distL="0" distR="0" simplePos="0" relativeHeight="251658240" behindDoc="1" locked="0" layoutInCell="1" hidden="0" allowOverlap="1" wp14:anchorId="13FFEF8E" wp14:editId="5C95D4CE">
            <wp:simplePos x="0" y="0"/>
            <wp:positionH relativeFrom="page">
              <wp:posOffset>914400</wp:posOffset>
            </wp:positionH>
            <wp:positionV relativeFrom="page">
              <wp:posOffset>9266906</wp:posOffset>
            </wp:positionV>
            <wp:extent cx="1243013" cy="458361"/>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43013" cy="458361"/>
                    </a:xfrm>
                    <a:prstGeom prst="rect">
                      <a:avLst/>
                    </a:prstGeom>
                    <a:ln/>
                  </pic:spPr>
                </pic:pic>
              </a:graphicData>
            </a:graphic>
          </wp:anchor>
        </w:drawing>
      </w:r>
      <w:r w:rsidRPr="00505703">
        <w:rPr>
          <w:rFonts w:ascii="NRK Sans" w:hAnsi="NRK Sans"/>
        </w:rPr>
        <w:br w:type="page"/>
      </w:r>
    </w:p>
    <w:p w14:paraId="0F3A5E32" w14:textId="77777777" w:rsidR="00FF316D" w:rsidRPr="00505703" w:rsidRDefault="00FF316D">
      <w:pPr>
        <w:spacing w:before="240" w:after="240"/>
        <w:rPr>
          <w:rFonts w:ascii="NRK Sans" w:eastAsia="NRK Sans" w:hAnsi="NRK Sans" w:cs="NRK Sans"/>
          <w:color w:val="1767CE"/>
          <w:sz w:val="28"/>
          <w:szCs w:val="28"/>
          <w:highlight w:val="yellow"/>
        </w:rPr>
      </w:pPr>
    </w:p>
    <w:sdt>
      <w:sdtPr>
        <w:rPr>
          <w:rFonts w:ascii="NRK Sans" w:eastAsia="Arial" w:hAnsi="NRK Sans" w:cs="Arial"/>
          <w:color w:val="auto"/>
          <w:sz w:val="22"/>
          <w:szCs w:val="22"/>
          <w:lang w:val="no"/>
        </w:rPr>
        <w:id w:val="-1753573903"/>
        <w:docPartObj>
          <w:docPartGallery w:val="Table of Contents"/>
          <w:docPartUnique/>
        </w:docPartObj>
      </w:sdtPr>
      <w:sdtEndPr>
        <w:rPr>
          <w:b/>
          <w:bCs/>
        </w:rPr>
      </w:sdtEndPr>
      <w:sdtContent>
        <w:p w14:paraId="7CADBD41" w14:textId="5BE42BBD" w:rsidR="00AD735B" w:rsidRPr="00505703" w:rsidRDefault="00AD735B">
          <w:pPr>
            <w:pStyle w:val="Overskriftforinnholdsfortegnelse"/>
            <w:rPr>
              <w:rFonts w:ascii="NRK Sans" w:hAnsi="NRK Sans"/>
            </w:rPr>
          </w:pPr>
          <w:r w:rsidRPr="00505703">
            <w:rPr>
              <w:rFonts w:ascii="NRK Sans" w:hAnsi="NRK Sans"/>
            </w:rPr>
            <w:t>Innhold</w:t>
          </w:r>
        </w:p>
        <w:p w14:paraId="49C4BD18" w14:textId="76394460" w:rsidR="0095192D" w:rsidRDefault="00AD735B">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r w:rsidRPr="00505703">
            <w:rPr>
              <w:rFonts w:ascii="NRK Sans" w:hAnsi="NRK Sans"/>
            </w:rPr>
            <w:fldChar w:fldCharType="begin"/>
          </w:r>
          <w:r w:rsidRPr="00505703">
            <w:rPr>
              <w:rFonts w:ascii="NRK Sans" w:hAnsi="NRK Sans"/>
            </w:rPr>
            <w:instrText xml:space="preserve"> TOC \o "1-3" \h \z \u </w:instrText>
          </w:r>
          <w:r w:rsidRPr="00505703">
            <w:rPr>
              <w:rFonts w:ascii="NRK Sans" w:hAnsi="NRK Sans"/>
            </w:rPr>
            <w:fldChar w:fldCharType="separate"/>
          </w:r>
          <w:hyperlink w:anchor="_Toc236908006" w:history="1">
            <w:r w:rsidR="0095192D" w:rsidRPr="00AF3330">
              <w:rPr>
                <w:rStyle w:val="Hyperkobling"/>
                <w:rFonts w:ascii="NRK Sans" w:hAnsi="NRK Sans"/>
                <w:noProof/>
              </w:rPr>
              <w:t>1.</w:t>
            </w:r>
            <w:r w:rsidR="0095192D">
              <w:rPr>
                <w:rFonts w:asciiTheme="minorHAnsi" w:eastAsiaTheme="minorEastAsia" w:hAnsiTheme="minorHAnsi" w:cstheme="minorBidi"/>
                <w:noProof/>
                <w:kern w:val="2"/>
                <w:sz w:val="24"/>
                <w:szCs w:val="24"/>
                <w:lang w:val="nb-NO"/>
                <w14:ligatures w14:val="standardContextual"/>
              </w:rPr>
              <w:tab/>
            </w:r>
            <w:r w:rsidR="0095192D" w:rsidRPr="00AF3330">
              <w:rPr>
                <w:rStyle w:val="Hyperkobling"/>
                <w:rFonts w:ascii="NRK Sans" w:hAnsi="NRK Sans"/>
                <w:noProof/>
              </w:rPr>
              <w:t>Avtalens navn og nummer</w:t>
            </w:r>
            <w:r w:rsidR="0095192D">
              <w:rPr>
                <w:noProof/>
                <w:webHidden/>
              </w:rPr>
              <w:tab/>
            </w:r>
            <w:r w:rsidR="0095192D">
              <w:rPr>
                <w:noProof/>
                <w:webHidden/>
              </w:rPr>
              <w:fldChar w:fldCharType="begin"/>
            </w:r>
            <w:r w:rsidR="0095192D">
              <w:rPr>
                <w:noProof/>
                <w:webHidden/>
              </w:rPr>
              <w:instrText xml:space="preserve"> PAGEREF _Toc236908006 \h </w:instrText>
            </w:r>
            <w:r w:rsidR="0095192D">
              <w:rPr>
                <w:noProof/>
                <w:webHidden/>
              </w:rPr>
            </w:r>
            <w:r w:rsidR="0095192D">
              <w:rPr>
                <w:noProof/>
                <w:webHidden/>
              </w:rPr>
              <w:fldChar w:fldCharType="separate"/>
            </w:r>
            <w:r w:rsidR="0095192D">
              <w:rPr>
                <w:noProof/>
                <w:webHidden/>
              </w:rPr>
              <w:t>4</w:t>
            </w:r>
            <w:r w:rsidR="0095192D">
              <w:rPr>
                <w:noProof/>
                <w:webHidden/>
              </w:rPr>
              <w:fldChar w:fldCharType="end"/>
            </w:r>
          </w:hyperlink>
        </w:p>
        <w:p w14:paraId="1B9728BF" w14:textId="5C439BF9"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07" w:history="1">
            <w:r w:rsidRPr="00AF3330">
              <w:rPr>
                <w:rStyle w:val="Hyperkobling"/>
                <w:rFonts w:ascii="NRK Sans" w:hAnsi="NRK Sans"/>
                <w:noProof/>
              </w:rPr>
              <w:t>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Partene</w:t>
            </w:r>
            <w:r>
              <w:rPr>
                <w:noProof/>
                <w:webHidden/>
              </w:rPr>
              <w:tab/>
            </w:r>
            <w:r>
              <w:rPr>
                <w:noProof/>
                <w:webHidden/>
              </w:rPr>
              <w:fldChar w:fldCharType="begin"/>
            </w:r>
            <w:r>
              <w:rPr>
                <w:noProof/>
                <w:webHidden/>
              </w:rPr>
              <w:instrText xml:space="preserve"> PAGEREF _Toc236908007 \h </w:instrText>
            </w:r>
            <w:r>
              <w:rPr>
                <w:noProof/>
                <w:webHidden/>
              </w:rPr>
            </w:r>
            <w:r>
              <w:rPr>
                <w:noProof/>
                <w:webHidden/>
              </w:rPr>
              <w:fldChar w:fldCharType="separate"/>
            </w:r>
            <w:r>
              <w:rPr>
                <w:noProof/>
                <w:webHidden/>
              </w:rPr>
              <w:t>4</w:t>
            </w:r>
            <w:r>
              <w:rPr>
                <w:noProof/>
                <w:webHidden/>
              </w:rPr>
              <w:fldChar w:fldCharType="end"/>
            </w:r>
          </w:hyperlink>
        </w:p>
        <w:p w14:paraId="1102F7DD" w14:textId="72F39206"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08" w:history="1">
            <w:r w:rsidRPr="00AF3330">
              <w:rPr>
                <w:rStyle w:val="Hyperkobling"/>
                <w:rFonts w:ascii="NRK Sans" w:hAnsi="NRK Sans"/>
                <w:noProof/>
              </w:rPr>
              <w:t>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Avtalens formål og omfang</w:t>
            </w:r>
            <w:r>
              <w:rPr>
                <w:noProof/>
                <w:webHidden/>
              </w:rPr>
              <w:tab/>
            </w:r>
            <w:r>
              <w:rPr>
                <w:noProof/>
                <w:webHidden/>
              </w:rPr>
              <w:fldChar w:fldCharType="begin"/>
            </w:r>
            <w:r>
              <w:rPr>
                <w:noProof/>
                <w:webHidden/>
              </w:rPr>
              <w:instrText xml:space="preserve"> PAGEREF _Toc236908008 \h </w:instrText>
            </w:r>
            <w:r>
              <w:rPr>
                <w:noProof/>
                <w:webHidden/>
              </w:rPr>
            </w:r>
            <w:r>
              <w:rPr>
                <w:noProof/>
                <w:webHidden/>
              </w:rPr>
              <w:fldChar w:fldCharType="separate"/>
            </w:r>
            <w:r>
              <w:rPr>
                <w:noProof/>
                <w:webHidden/>
              </w:rPr>
              <w:t>5</w:t>
            </w:r>
            <w:r>
              <w:rPr>
                <w:noProof/>
                <w:webHidden/>
              </w:rPr>
              <w:fldChar w:fldCharType="end"/>
            </w:r>
          </w:hyperlink>
        </w:p>
        <w:p w14:paraId="39EB8FE9" w14:textId="7D124249"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09" w:history="1">
            <w:r w:rsidRPr="00AF3330">
              <w:rPr>
                <w:rStyle w:val="Hyperkobling"/>
                <w:rFonts w:ascii="NRK Sans" w:hAnsi="NRK Sans"/>
                <w:noProof/>
                <w:lang w:val="nb-NO"/>
              </w:rPr>
              <w:t>3.1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Avtalens formål</w:t>
            </w:r>
            <w:r>
              <w:rPr>
                <w:noProof/>
                <w:webHidden/>
              </w:rPr>
              <w:tab/>
            </w:r>
            <w:r>
              <w:rPr>
                <w:noProof/>
                <w:webHidden/>
              </w:rPr>
              <w:fldChar w:fldCharType="begin"/>
            </w:r>
            <w:r>
              <w:rPr>
                <w:noProof/>
                <w:webHidden/>
              </w:rPr>
              <w:instrText xml:space="preserve"> PAGEREF _Toc236908009 \h </w:instrText>
            </w:r>
            <w:r>
              <w:rPr>
                <w:noProof/>
                <w:webHidden/>
              </w:rPr>
            </w:r>
            <w:r>
              <w:rPr>
                <w:noProof/>
                <w:webHidden/>
              </w:rPr>
              <w:fldChar w:fldCharType="separate"/>
            </w:r>
            <w:r>
              <w:rPr>
                <w:noProof/>
                <w:webHidden/>
              </w:rPr>
              <w:t>5</w:t>
            </w:r>
            <w:r>
              <w:rPr>
                <w:noProof/>
                <w:webHidden/>
              </w:rPr>
              <w:fldChar w:fldCharType="end"/>
            </w:r>
          </w:hyperlink>
        </w:p>
        <w:p w14:paraId="1CFCA115" w14:textId="6AD2C0D0"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10" w:history="1">
            <w:r w:rsidRPr="00AF3330">
              <w:rPr>
                <w:rStyle w:val="Hyperkobling"/>
                <w:rFonts w:ascii="NRK Sans" w:hAnsi="NRK Sans"/>
                <w:noProof/>
                <w:lang w:val="nb-NO"/>
              </w:rPr>
              <w:t>3.2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Avtalens dokumenter</w:t>
            </w:r>
            <w:r>
              <w:rPr>
                <w:noProof/>
                <w:webHidden/>
              </w:rPr>
              <w:tab/>
            </w:r>
            <w:r>
              <w:rPr>
                <w:noProof/>
                <w:webHidden/>
              </w:rPr>
              <w:fldChar w:fldCharType="begin"/>
            </w:r>
            <w:r>
              <w:rPr>
                <w:noProof/>
                <w:webHidden/>
              </w:rPr>
              <w:instrText xml:space="preserve"> PAGEREF _Toc236908010 \h </w:instrText>
            </w:r>
            <w:r>
              <w:rPr>
                <w:noProof/>
                <w:webHidden/>
              </w:rPr>
            </w:r>
            <w:r>
              <w:rPr>
                <w:noProof/>
                <w:webHidden/>
              </w:rPr>
              <w:fldChar w:fldCharType="separate"/>
            </w:r>
            <w:r>
              <w:rPr>
                <w:noProof/>
                <w:webHidden/>
              </w:rPr>
              <w:t>5</w:t>
            </w:r>
            <w:r>
              <w:rPr>
                <w:noProof/>
                <w:webHidden/>
              </w:rPr>
              <w:fldChar w:fldCharType="end"/>
            </w:r>
          </w:hyperlink>
        </w:p>
        <w:p w14:paraId="22BC6864" w14:textId="3E973E1F"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11" w:history="1">
            <w:r w:rsidRPr="00AF3330">
              <w:rPr>
                <w:rStyle w:val="Hyperkobling"/>
                <w:rFonts w:ascii="NRK Sans" w:hAnsi="NRK Sans"/>
                <w:noProof/>
              </w:rPr>
              <w:t>3.3.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Prioritet ved motstrid</w:t>
            </w:r>
            <w:r>
              <w:rPr>
                <w:noProof/>
                <w:webHidden/>
              </w:rPr>
              <w:tab/>
            </w:r>
            <w:r>
              <w:rPr>
                <w:noProof/>
                <w:webHidden/>
              </w:rPr>
              <w:fldChar w:fldCharType="begin"/>
            </w:r>
            <w:r>
              <w:rPr>
                <w:noProof/>
                <w:webHidden/>
              </w:rPr>
              <w:instrText xml:space="preserve"> PAGEREF _Toc236908011 \h </w:instrText>
            </w:r>
            <w:r>
              <w:rPr>
                <w:noProof/>
                <w:webHidden/>
              </w:rPr>
            </w:r>
            <w:r>
              <w:rPr>
                <w:noProof/>
                <w:webHidden/>
              </w:rPr>
              <w:fldChar w:fldCharType="separate"/>
            </w:r>
            <w:r>
              <w:rPr>
                <w:noProof/>
                <w:webHidden/>
              </w:rPr>
              <w:t>6</w:t>
            </w:r>
            <w:r>
              <w:rPr>
                <w:noProof/>
                <w:webHidden/>
              </w:rPr>
              <w:fldChar w:fldCharType="end"/>
            </w:r>
          </w:hyperlink>
        </w:p>
        <w:p w14:paraId="30FD7BED" w14:textId="1924A41C"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12" w:history="1">
            <w:r w:rsidRPr="00AF3330">
              <w:rPr>
                <w:rStyle w:val="Hyperkobling"/>
                <w:rFonts w:ascii="NRK Sans" w:hAnsi="NRK Sans"/>
                <w:noProof/>
              </w:rPr>
              <w:t>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Utøvelse av avtalen</w:t>
            </w:r>
            <w:r>
              <w:rPr>
                <w:noProof/>
                <w:webHidden/>
              </w:rPr>
              <w:tab/>
            </w:r>
            <w:r>
              <w:rPr>
                <w:noProof/>
                <w:webHidden/>
              </w:rPr>
              <w:fldChar w:fldCharType="begin"/>
            </w:r>
            <w:r>
              <w:rPr>
                <w:noProof/>
                <w:webHidden/>
              </w:rPr>
              <w:instrText xml:space="preserve"> PAGEREF _Toc236908012 \h </w:instrText>
            </w:r>
            <w:r>
              <w:rPr>
                <w:noProof/>
                <w:webHidden/>
              </w:rPr>
            </w:r>
            <w:r>
              <w:rPr>
                <w:noProof/>
                <w:webHidden/>
              </w:rPr>
              <w:fldChar w:fldCharType="separate"/>
            </w:r>
            <w:r>
              <w:rPr>
                <w:noProof/>
                <w:webHidden/>
              </w:rPr>
              <w:t>6</w:t>
            </w:r>
            <w:r>
              <w:rPr>
                <w:noProof/>
                <w:webHidden/>
              </w:rPr>
              <w:fldChar w:fldCharType="end"/>
            </w:r>
          </w:hyperlink>
        </w:p>
        <w:p w14:paraId="07880466" w14:textId="1CE85B65"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13" w:history="1">
            <w:r w:rsidRPr="00AF3330">
              <w:rPr>
                <w:rStyle w:val="Hyperkobling"/>
                <w:rFonts w:ascii="NRK Sans" w:hAnsi="NRK Sans"/>
                <w:noProof/>
              </w:rPr>
              <w:t>5.</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Avtalens varighet og opphør</w:t>
            </w:r>
            <w:r>
              <w:rPr>
                <w:noProof/>
                <w:webHidden/>
              </w:rPr>
              <w:tab/>
            </w:r>
            <w:r>
              <w:rPr>
                <w:noProof/>
                <w:webHidden/>
              </w:rPr>
              <w:fldChar w:fldCharType="begin"/>
            </w:r>
            <w:r>
              <w:rPr>
                <w:noProof/>
                <w:webHidden/>
              </w:rPr>
              <w:instrText xml:space="preserve"> PAGEREF _Toc236908013 \h </w:instrText>
            </w:r>
            <w:r>
              <w:rPr>
                <w:noProof/>
                <w:webHidden/>
              </w:rPr>
            </w:r>
            <w:r>
              <w:rPr>
                <w:noProof/>
                <w:webHidden/>
              </w:rPr>
              <w:fldChar w:fldCharType="separate"/>
            </w:r>
            <w:r>
              <w:rPr>
                <w:noProof/>
                <w:webHidden/>
              </w:rPr>
              <w:t>6</w:t>
            </w:r>
            <w:r>
              <w:rPr>
                <w:noProof/>
                <w:webHidden/>
              </w:rPr>
              <w:fldChar w:fldCharType="end"/>
            </w:r>
          </w:hyperlink>
        </w:p>
        <w:p w14:paraId="081D739B" w14:textId="3D18E02D"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14" w:history="1">
            <w:r w:rsidRPr="00AF3330">
              <w:rPr>
                <w:rStyle w:val="Hyperkobling"/>
                <w:rFonts w:ascii="NRK Sans" w:hAnsi="NRK Sans"/>
                <w:noProof/>
              </w:rPr>
              <w:t>6.</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Rammeavtalens omfang</w:t>
            </w:r>
            <w:r>
              <w:rPr>
                <w:noProof/>
                <w:webHidden/>
              </w:rPr>
              <w:tab/>
            </w:r>
            <w:r>
              <w:rPr>
                <w:noProof/>
                <w:webHidden/>
              </w:rPr>
              <w:fldChar w:fldCharType="begin"/>
            </w:r>
            <w:r>
              <w:rPr>
                <w:noProof/>
                <w:webHidden/>
              </w:rPr>
              <w:instrText xml:space="preserve"> PAGEREF _Toc236908014 \h </w:instrText>
            </w:r>
            <w:r>
              <w:rPr>
                <w:noProof/>
                <w:webHidden/>
              </w:rPr>
            </w:r>
            <w:r>
              <w:rPr>
                <w:noProof/>
                <w:webHidden/>
              </w:rPr>
              <w:fldChar w:fldCharType="separate"/>
            </w:r>
            <w:r>
              <w:rPr>
                <w:noProof/>
                <w:webHidden/>
              </w:rPr>
              <w:t>6</w:t>
            </w:r>
            <w:r>
              <w:rPr>
                <w:noProof/>
                <w:webHidden/>
              </w:rPr>
              <w:fldChar w:fldCharType="end"/>
            </w:r>
          </w:hyperlink>
        </w:p>
        <w:p w14:paraId="6CE8BDC6" w14:textId="4DEC8F28"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15" w:history="1">
            <w:r w:rsidRPr="00AF3330">
              <w:rPr>
                <w:rStyle w:val="Hyperkobling"/>
                <w:rFonts w:ascii="NRK Sans" w:hAnsi="NRK Sans"/>
                <w:noProof/>
              </w:rPr>
              <w:t>6.1.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Ytelser omfattet av rammeavtalen</w:t>
            </w:r>
            <w:r>
              <w:rPr>
                <w:noProof/>
                <w:webHidden/>
              </w:rPr>
              <w:tab/>
            </w:r>
            <w:r>
              <w:rPr>
                <w:noProof/>
                <w:webHidden/>
              </w:rPr>
              <w:fldChar w:fldCharType="begin"/>
            </w:r>
            <w:r>
              <w:rPr>
                <w:noProof/>
                <w:webHidden/>
              </w:rPr>
              <w:instrText xml:space="preserve"> PAGEREF _Toc236908015 \h </w:instrText>
            </w:r>
            <w:r>
              <w:rPr>
                <w:noProof/>
                <w:webHidden/>
              </w:rPr>
            </w:r>
            <w:r>
              <w:rPr>
                <w:noProof/>
                <w:webHidden/>
              </w:rPr>
              <w:fldChar w:fldCharType="separate"/>
            </w:r>
            <w:r>
              <w:rPr>
                <w:noProof/>
                <w:webHidden/>
              </w:rPr>
              <w:t>6</w:t>
            </w:r>
            <w:r>
              <w:rPr>
                <w:noProof/>
                <w:webHidden/>
              </w:rPr>
              <w:fldChar w:fldCharType="end"/>
            </w:r>
          </w:hyperlink>
        </w:p>
        <w:p w14:paraId="37C5452C" w14:textId="4041E4FB"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16" w:history="1">
            <w:r w:rsidRPr="00AF3330">
              <w:rPr>
                <w:rStyle w:val="Hyperkobling"/>
                <w:rFonts w:ascii="NRK Sans" w:hAnsi="NRK Sans"/>
                <w:noProof/>
              </w:rPr>
              <w:t>6.2.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Opsjoner</w:t>
            </w:r>
            <w:r>
              <w:rPr>
                <w:noProof/>
                <w:webHidden/>
              </w:rPr>
              <w:tab/>
            </w:r>
            <w:r>
              <w:rPr>
                <w:noProof/>
                <w:webHidden/>
              </w:rPr>
              <w:fldChar w:fldCharType="begin"/>
            </w:r>
            <w:r>
              <w:rPr>
                <w:noProof/>
                <w:webHidden/>
              </w:rPr>
              <w:instrText xml:space="preserve"> PAGEREF _Toc236908016 \h </w:instrText>
            </w:r>
            <w:r>
              <w:rPr>
                <w:noProof/>
                <w:webHidden/>
              </w:rPr>
            </w:r>
            <w:r>
              <w:rPr>
                <w:noProof/>
                <w:webHidden/>
              </w:rPr>
              <w:fldChar w:fldCharType="separate"/>
            </w:r>
            <w:r>
              <w:rPr>
                <w:noProof/>
                <w:webHidden/>
              </w:rPr>
              <w:t>7</w:t>
            </w:r>
            <w:r>
              <w:rPr>
                <w:noProof/>
                <w:webHidden/>
              </w:rPr>
              <w:fldChar w:fldCharType="end"/>
            </w:r>
          </w:hyperlink>
        </w:p>
        <w:p w14:paraId="25FB86B9" w14:textId="2DB2C726"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17" w:history="1">
            <w:r w:rsidRPr="00AF3330">
              <w:rPr>
                <w:rStyle w:val="Hyperkobling"/>
                <w:rFonts w:ascii="NRK Sans" w:hAnsi="NRK Sans"/>
                <w:noProof/>
              </w:rPr>
              <w:t>7.</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Kontakt mellom partene</w:t>
            </w:r>
            <w:r>
              <w:rPr>
                <w:noProof/>
                <w:webHidden/>
              </w:rPr>
              <w:tab/>
            </w:r>
            <w:r>
              <w:rPr>
                <w:noProof/>
                <w:webHidden/>
              </w:rPr>
              <w:fldChar w:fldCharType="begin"/>
            </w:r>
            <w:r>
              <w:rPr>
                <w:noProof/>
                <w:webHidden/>
              </w:rPr>
              <w:instrText xml:space="preserve"> PAGEREF _Toc236908017 \h </w:instrText>
            </w:r>
            <w:r>
              <w:rPr>
                <w:noProof/>
                <w:webHidden/>
              </w:rPr>
            </w:r>
            <w:r>
              <w:rPr>
                <w:noProof/>
                <w:webHidden/>
              </w:rPr>
              <w:fldChar w:fldCharType="separate"/>
            </w:r>
            <w:r>
              <w:rPr>
                <w:noProof/>
                <w:webHidden/>
              </w:rPr>
              <w:t>7</w:t>
            </w:r>
            <w:r>
              <w:rPr>
                <w:noProof/>
                <w:webHidden/>
              </w:rPr>
              <w:fldChar w:fldCharType="end"/>
            </w:r>
          </w:hyperlink>
        </w:p>
        <w:p w14:paraId="3D6C239A" w14:textId="060FE92C"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18" w:history="1">
            <w:r w:rsidRPr="00AF3330">
              <w:rPr>
                <w:rStyle w:val="Hyperkobling"/>
                <w:rFonts w:ascii="NRK Sans" w:hAnsi="NRK Sans"/>
                <w:noProof/>
              </w:rPr>
              <w:t>8.</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Priser</w:t>
            </w:r>
            <w:r>
              <w:rPr>
                <w:noProof/>
                <w:webHidden/>
              </w:rPr>
              <w:tab/>
            </w:r>
            <w:r>
              <w:rPr>
                <w:noProof/>
                <w:webHidden/>
              </w:rPr>
              <w:fldChar w:fldCharType="begin"/>
            </w:r>
            <w:r>
              <w:rPr>
                <w:noProof/>
                <w:webHidden/>
              </w:rPr>
              <w:instrText xml:space="preserve"> PAGEREF _Toc236908018 \h </w:instrText>
            </w:r>
            <w:r>
              <w:rPr>
                <w:noProof/>
                <w:webHidden/>
              </w:rPr>
            </w:r>
            <w:r>
              <w:rPr>
                <w:noProof/>
                <w:webHidden/>
              </w:rPr>
              <w:fldChar w:fldCharType="separate"/>
            </w:r>
            <w:r>
              <w:rPr>
                <w:noProof/>
                <w:webHidden/>
              </w:rPr>
              <w:t>8</w:t>
            </w:r>
            <w:r>
              <w:rPr>
                <w:noProof/>
                <w:webHidden/>
              </w:rPr>
              <w:fldChar w:fldCharType="end"/>
            </w:r>
          </w:hyperlink>
        </w:p>
        <w:p w14:paraId="789E8DDA" w14:textId="27EAE359"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19" w:history="1">
            <w:r w:rsidRPr="00AF3330">
              <w:rPr>
                <w:rStyle w:val="Hyperkobling"/>
                <w:rFonts w:ascii="NRK Sans" w:hAnsi="NRK Sans"/>
                <w:noProof/>
              </w:rPr>
              <w:t>8.1.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Priser</w:t>
            </w:r>
            <w:r>
              <w:rPr>
                <w:noProof/>
                <w:webHidden/>
              </w:rPr>
              <w:tab/>
            </w:r>
            <w:r>
              <w:rPr>
                <w:noProof/>
                <w:webHidden/>
              </w:rPr>
              <w:fldChar w:fldCharType="begin"/>
            </w:r>
            <w:r>
              <w:rPr>
                <w:noProof/>
                <w:webHidden/>
              </w:rPr>
              <w:instrText xml:space="preserve"> PAGEREF _Toc236908019 \h </w:instrText>
            </w:r>
            <w:r>
              <w:rPr>
                <w:noProof/>
                <w:webHidden/>
              </w:rPr>
            </w:r>
            <w:r>
              <w:rPr>
                <w:noProof/>
                <w:webHidden/>
              </w:rPr>
              <w:fldChar w:fldCharType="separate"/>
            </w:r>
            <w:r>
              <w:rPr>
                <w:noProof/>
                <w:webHidden/>
              </w:rPr>
              <w:t>8</w:t>
            </w:r>
            <w:r>
              <w:rPr>
                <w:noProof/>
                <w:webHidden/>
              </w:rPr>
              <w:fldChar w:fldCharType="end"/>
            </w:r>
          </w:hyperlink>
        </w:p>
        <w:p w14:paraId="75B4EC43" w14:textId="74E81296"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0" w:history="1">
            <w:r w:rsidRPr="00AF3330">
              <w:rPr>
                <w:rStyle w:val="Hyperkobling"/>
                <w:rFonts w:ascii="NRK Sans" w:hAnsi="NRK Sans"/>
                <w:noProof/>
              </w:rPr>
              <w:t>8.2.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Prisreguleringer</w:t>
            </w:r>
            <w:r>
              <w:rPr>
                <w:noProof/>
                <w:webHidden/>
              </w:rPr>
              <w:tab/>
            </w:r>
            <w:r>
              <w:rPr>
                <w:noProof/>
                <w:webHidden/>
              </w:rPr>
              <w:fldChar w:fldCharType="begin"/>
            </w:r>
            <w:r>
              <w:rPr>
                <w:noProof/>
                <w:webHidden/>
              </w:rPr>
              <w:instrText xml:space="preserve"> PAGEREF _Toc236908020 \h </w:instrText>
            </w:r>
            <w:r>
              <w:rPr>
                <w:noProof/>
                <w:webHidden/>
              </w:rPr>
            </w:r>
            <w:r>
              <w:rPr>
                <w:noProof/>
                <w:webHidden/>
              </w:rPr>
              <w:fldChar w:fldCharType="separate"/>
            </w:r>
            <w:r>
              <w:rPr>
                <w:noProof/>
                <w:webHidden/>
              </w:rPr>
              <w:t>8</w:t>
            </w:r>
            <w:r>
              <w:rPr>
                <w:noProof/>
                <w:webHidden/>
              </w:rPr>
              <w:fldChar w:fldCharType="end"/>
            </w:r>
          </w:hyperlink>
        </w:p>
        <w:p w14:paraId="38D8C126" w14:textId="4479A285"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1" w:history="1">
            <w:r w:rsidRPr="00AF3330">
              <w:rPr>
                <w:rStyle w:val="Hyperkobling"/>
                <w:rFonts w:ascii="NRK Sans" w:hAnsi="NRK Sans"/>
                <w:noProof/>
              </w:rPr>
              <w:t>8.3.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Betalingsbetingelser</w:t>
            </w:r>
            <w:r>
              <w:rPr>
                <w:noProof/>
                <w:webHidden/>
              </w:rPr>
              <w:tab/>
            </w:r>
            <w:r>
              <w:rPr>
                <w:noProof/>
                <w:webHidden/>
              </w:rPr>
              <w:fldChar w:fldCharType="begin"/>
            </w:r>
            <w:r>
              <w:rPr>
                <w:noProof/>
                <w:webHidden/>
              </w:rPr>
              <w:instrText xml:space="preserve"> PAGEREF _Toc236908021 \h </w:instrText>
            </w:r>
            <w:r>
              <w:rPr>
                <w:noProof/>
                <w:webHidden/>
              </w:rPr>
            </w:r>
            <w:r>
              <w:rPr>
                <w:noProof/>
                <w:webHidden/>
              </w:rPr>
              <w:fldChar w:fldCharType="separate"/>
            </w:r>
            <w:r>
              <w:rPr>
                <w:noProof/>
                <w:webHidden/>
              </w:rPr>
              <w:t>8</w:t>
            </w:r>
            <w:r>
              <w:rPr>
                <w:noProof/>
                <w:webHidden/>
              </w:rPr>
              <w:fldChar w:fldCharType="end"/>
            </w:r>
          </w:hyperlink>
        </w:p>
        <w:p w14:paraId="6E769D8D" w14:textId="4286418A"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2" w:history="1">
            <w:r w:rsidRPr="00AF3330">
              <w:rPr>
                <w:rStyle w:val="Hyperkobling"/>
                <w:rFonts w:ascii="NRK Sans" w:hAnsi="NRK Sans"/>
                <w:noProof/>
              </w:rPr>
              <w:t>8.4.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Konkurransedyktighet</w:t>
            </w:r>
            <w:r>
              <w:rPr>
                <w:noProof/>
                <w:webHidden/>
              </w:rPr>
              <w:tab/>
            </w:r>
            <w:r>
              <w:rPr>
                <w:noProof/>
                <w:webHidden/>
              </w:rPr>
              <w:fldChar w:fldCharType="begin"/>
            </w:r>
            <w:r>
              <w:rPr>
                <w:noProof/>
                <w:webHidden/>
              </w:rPr>
              <w:instrText xml:space="preserve"> PAGEREF _Toc236908022 \h </w:instrText>
            </w:r>
            <w:r>
              <w:rPr>
                <w:noProof/>
                <w:webHidden/>
              </w:rPr>
            </w:r>
            <w:r>
              <w:rPr>
                <w:noProof/>
                <w:webHidden/>
              </w:rPr>
              <w:fldChar w:fldCharType="separate"/>
            </w:r>
            <w:r>
              <w:rPr>
                <w:noProof/>
                <w:webHidden/>
              </w:rPr>
              <w:t>9</w:t>
            </w:r>
            <w:r>
              <w:rPr>
                <w:noProof/>
                <w:webHidden/>
              </w:rPr>
              <w:fldChar w:fldCharType="end"/>
            </w:r>
          </w:hyperlink>
        </w:p>
        <w:p w14:paraId="578726C1" w14:textId="479CA3F7"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3" w:history="1">
            <w:r w:rsidRPr="00AF3330">
              <w:rPr>
                <w:rStyle w:val="Hyperkobling"/>
                <w:rFonts w:ascii="NRK Sans" w:hAnsi="NRK Sans"/>
                <w:noProof/>
              </w:rPr>
              <w:t>8.5.</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Provisjon fra 3. part</w:t>
            </w:r>
            <w:r>
              <w:rPr>
                <w:noProof/>
                <w:webHidden/>
              </w:rPr>
              <w:tab/>
            </w:r>
            <w:r>
              <w:rPr>
                <w:noProof/>
                <w:webHidden/>
              </w:rPr>
              <w:fldChar w:fldCharType="begin"/>
            </w:r>
            <w:r>
              <w:rPr>
                <w:noProof/>
                <w:webHidden/>
              </w:rPr>
              <w:instrText xml:space="preserve"> PAGEREF _Toc236908023 \h </w:instrText>
            </w:r>
            <w:r>
              <w:rPr>
                <w:noProof/>
                <w:webHidden/>
              </w:rPr>
            </w:r>
            <w:r>
              <w:rPr>
                <w:noProof/>
                <w:webHidden/>
              </w:rPr>
              <w:fldChar w:fldCharType="separate"/>
            </w:r>
            <w:r>
              <w:rPr>
                <w:noProof/>
                <w:webHidden/>
              </w:rPr>
              <w:t>9</w:t>
            </w:r>
            <w:r>
              <w:rPr>
                <w:noProof/>
                <w:webHidden/>
              </w:rPr>
              <w:fldChar w:fldCharType="end"/>
            </w:r>
          </w:hyperlink>
        </w:p>
        <w:p w14:paraId="76E68FC1" w14:textId="6126F6C4" w:rsidR="0095192D" w:rsidRDefault="0095192D">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24" w:history="1">
            <w:r w:rsidRPr="00AF3330">
              <w:rPr>
                <w:rStyle w:val="Hyperkobling"/>
                <w:rFonts w:ascii="NRK Sans" w:hAnsi="NRK Sans"/>
                <w:noProof/>
              </w:rPr>
              <w:t>9.</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Levering og kvalitet</w:t>
            </w:r>
            <w:r>
              <w:rPr>
                <w:noProof/>
                <w:webHidden/>
              </w:rPr>
              <w:tab/>
            </w:r>
            <w:r>
              <w:rPr>
                <w:noProof/>
                <w:webHidden/>
              </w:rPr>
              <w:fldChar w:fldCharType="begin"/>
            </w:r>
            <w:r>
              <w:rPr>
                <w:noProof/>
                <w:webHidden/>
              </w:rPr>
              <w:instrText xml:space="preserve"> PAGEREF _Toc236908024 \h </w:instrText>
            </w:r>
            <w:r>
              <w:rPr>
                <w:noProof/>
                <w:webHidden/>
              </w:rPr>
            </w:r>
            <w:r>
              <w:rPr>
                <w:noProof/>
                <w:webHidden/>
              </w:rPr>
              <w:fldChar w:fldCharType="separate"/>
            </w:r>
            <w:r>
              <w:rPr>
                <w:noProof/>
                <w:webHidden/>
              </w:rPr>
              <w:t>10</w:t>
            </w:r>
            <w:r>
              <w:rPr>
                <w:noProof/>
                <w:webHidden/>
              </w:rPr>
              <w:fldChar w:fldCharType="end"/>
            </w:r>
          </w:hyperlink>
        </w:p>
        <w:p w14:paraId="0625D08F" w14:textId="55AE1489"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5" w:history="1">
            <w:r w:rsidRPr="00AF3330">
              <w:rPr>
                <w:rStyle w:val="Hyperkobling"/>
                <w:rFonts w:ascii="NRK Sans" w:hAnsi="NRK Sans"/>
                <w:noProof/>
              </w:rPr>
              <w:t>9.1.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Levering / leveringstider</w:t>
            </w:r>
            <w:r>
              <w:rPr>
                <w:noProof/>
                <w:webHidden/>
              </w:rPr>
              <w:tab/>
            </w:r>
            <w:r>
              <w:rPr>
                <w:noProof/>
                <w:webHidden/>
              </w:rPr>
              <w:fldChar w:fldCharType="begin"/>
            </w:r>
            <w:r>
              <w:rPr>
                <w:noProof/>
                <w:webHidden/>
              </w:rPr>
              <w:instrText xml:space="preserve"> PAGEREF _Toc236908025 \h </w:instrText>
            </w:r>
            <w:r>
              <w:rPr>
                <w:noProof/>
                <w:webHidden/>
              </w:rPr>
            </w:r>
            <w:r>
              <w:rPr>
                <w:noProof/>
                <w:webHidden/>
              </w:rPr>
              <w:fldChar w:fldCharType="separate"/>
            </w:r>
            <w:r>
              <w:rPr>
                <w:noProof/>
                <w:webHidden/>
              </w:rPr>
              <w:t>10</w:t>
            </w:r>
            <w:r>
              <w:rPr>
                <w:noProof/>
                <w:webHidden/>
              </w:rPr>
              <w:fldChar w:fldCharType="end"/>
            </w:r>
          </w:hyperlink>
        </w:p>
        <w:p w14:paraId="73BEB1B9" w14:textId="20DFC610"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6" w:history="1">
            <w:r w:rsidRPr="00AF3330">
              <w:rPr>
                <w:rStyle w:val="Hyperkobling"/>
                <w:rFonts w:ascii="NRK Sans" w:hAnsi="NRK Sans"/>
                <w:noProof/>
              </w:rPr>
              <w:t>9.2.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Levering / leveringstider</w:t>
            </w:r>
            <w:r>
              <w:rPr>
                <w:noProof/>
                <w:webHidden/>
              </w:rPr>
              <w:tab/>
            </w:r>
            <w:r>
              <w:rPr>
                <w:noProof/>
                <w:webHidden/>
              </w:rPr>
              <w:fldChar w:fldCharType="begin"/>
            </w:r>
            <w:r>
              <w:rPr>
                <w:noProof/>
                <w:webHidden/>
              </w:rPr>
              <w:instrText xml:space="preserve"> PAGEREF _Toc236908026 \h </w:instrText>
            </w:r>
            <w:r>
              <w:rPr>
                <w:noProof/>
                <w:webHidden/>
              </w:rPr>
            </w:r>
            <w:r>
              <w:rPr>
                <w:noProof/>
                <w:webHidden/>
              </w:rPr>
              <w:fldChar w:fldCharType="separate"/>
            </w:r>
            <w:r>
              <w:rPr>
                <w:noProof/>
                <w:webHidden/>
              </w:rPr>
              <w:t>10</w:t>
            </w:r>
            <w:r>
              <w:rPr>
                <w:noProof/>
                <w:webHidden/>
              </w:rPr>
              <w:fldChar w:fldCharType="end"/>
            </w:r>
          </w:hyperlink>
        </w:p>
        <w:p w14:paraId="75B4F3C0" w14:textId="6D91C363"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7" w:history="1">
            <w:r w:rsidRPr="00AF3330">
              <w:rPr>
                <w:rStyle w:val="Hyperkobling"/>
                <w:rFonts w:ascii="NRK Sans" w:hAnsi="NRK Sans"/>
                <w:noProof/>
              </w:rPr>
              <w:t>9.3.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Ansvar for mangler og feil</w:t>
            </w:r>
            <w:r>
              <w:rPr>
                <w:noProof/>
                <w:webHidden/>
              </w:rPr>
              <w:tab/>
            </w:r>
            <w:r>
              <w:rPr>
                <w:noProof/>
                <w:webHidden/>
              </w:rPr>
              <w:fldChar w:fldCharType="begin"/>
            </w:r>
            <w:r>
              <w:rPr>
                <w:noProof/>
                <w:webHidden/>
              </w:rPr>
              <w:instrText xml:space="preserve"> PAGEREF _Toc236908027 \h </w:instrText>
            </w:r>
            <w:r>
              <w:rPr>
                <w:noProof/>
                <w:webHidden/>
              </w:rPr>
            </w:r>
            <w:r>
              <w:rPr>
                <w:noProof/>
                <w:webHidden/>
              </w:rPr>
              <w:fldChar w:fldCharType="separate"/>
            </w:r>
            <w:r>
              <w:rPr>
                <w:noProof/>
                <w:webHidden/>
              </w:rPr>
              <w:t>10</w:t>
            </w:r>
            <w:r>
              <w:rPr>
                <w:noProof/>
                <w:webHidden/>
              </w:rPr>
              <w:fldChar w:fldCharType="end"/>
            </w:r>
          </w:hyperlink>
        </w:p>
        <w:p w14:paraId="39F7FC2B" w14:textId="34D6598B"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28" w:history="1">
            <w:r w:rsidRPr="00AF3330">
              <w:rPr>
                <w:rStyle w:val="Hyperkobling"/>
                <w:rFonts w:ascii="NRK Sans" w:hAnsi="NRK Sans"/>
                <w:noProof/>
              </w:rPr>
              <w:t>9.4.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Dagbøter ved forsinkelse</w:t>
            </w:r>
            <w:r>
              <w:rPr>
                <w:noProof/>
                <w:webHidden/>
              </w:rPr>
              <w:tab/>
            </w:r>
            <w:r>
              <w:rPr>
                <w:noProof/>
                <w:webHidden/>
              </w:rPr>
              <w:fldChar w:fldCharType="begin"/>
            </w:r>
            <w:r>
              <w:rPr>
                <w:noProof/>
                <w:webHidden/>
              </w:rPr>
              <w:instrText xml:space="preserve"> PAGEREF _Toc236908028 \h </w:instrText>
            </w:r>
            <w:r>
              <w:rPr>
                <w:noProof/>
                <w:webHidden/>
              </w:rPr>
            </w:r>
            <w:r>
              <w:rPr>
                <w:noProof/>
                <w:webHidden/>
              </w:rPr>
              <w:fldChar w:fldCharType="separate"/>
            </w:r>
            <w:r>
              <w:rPr>
                <w:noProof/>
                <w:webHidden/>
              </w:rPr>
              <w:t>10</w:t>
            </w:r>
            <w:r>
              <w:rPr>
                <w:noProof/>
                <w:webHidden/>
              </w:rPr>
              <w:fldChar w:fldCharType="end"/>
            </w:r>
          </w:hyperlink>
        </w:p>
        <w:p w14:paraId="7991DB5A" w14:textId="166A8B9A"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29" w:history="1">
            <w:r w:rsidRPr="00AF3330">
              <w:rPr>
                <w:rStyle w:val="Hyperkobling"/>
                <w:rFonts w:ascii="NRK Sans" w:hAnsi="NRK Sans"/>
                <w:noProof/>
              </w:rPr>
              <w:t>10.</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Samarbeid og oppfølging</w:t>
            </w:r>
            <w:r>
              <w:rPr>
                <w:noProof/>
                <w:webHidden/>
              </w:rPr>
              <w:tab/>
            </w:r>
            <w:r>
              <w:rPr>
                <w:noProof/>
                <w:webHidden/>
              </w:rPr>
              <w:fldChar w:fldCharType="begin"/>
            </w:r>
            <w:r>
              <w:rPr>
                <w:noProof/>
                <w:webHidden/>
              </w:rPr>
              <w:instrText xml:space="preserve"> PAGEREF _Toc236908029 \h </w:instrText>
            </w:r>
            <w:r>
              <w:rPr>
                <w:noProof/>
                <w:webHidden/>
              </w:rPr>
            </w:r>
            <w:r>
              <w:rPr>
                <w:noProof/>
                <w:webHidden/>
              </w:rPr>
              <w:fldChar w:fldCharType="separate"/>
            </w:r>
            <w:r>
              <w:rPr>
                <w:noProof/>
                <w:webHidden/>
              </w:rPr>
              <w:t>11</w:t>
            </w:r>
            <w:r>
              <w:rPr>
                <w:noProof/>
                <w:webHidden/>
              </w:rPr>
              <w:fldChar w:fldCharType="end"/>
            </w:r>
          </w:hyperlink>
        </w:p>
        <w:p w14:paraId="6B9914D0" w14:textId="3FAFBA9A"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0" w:history="1">
            <w:r w:rsidRPr="00AF3330">
              <w:rPr>
                <w:rStyle w:val="Hyperkobling"/>
                <w:rFonts w:ascii="NRK Sans" w:hAnsi="NRK Sans"/>
                <w:noProof/>
              </w:rPr>
              <w:t>10.1.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Kommunikasjon</w:t>
            </w:r>
            <w:r>
              <w:rPr>
                <w:noProof/>
                <w:webHidden/>
              </w:rPr>
              <w:tab/>
            </w:r>
            <w:r>
              <w:rPr>
                <w:noProof/>
                <w:webHidden/>
              </w:rPr>
              <w:fldChar w:fldCharType="begin"/>
            </w:r>
            <w:r>
              <w:rPr>
                <w:noProof/>
                <w:webHidden/>
              </w:rPr>
              <w:instrText xml:space="preserve"> PAGEREF _Toc236908030 \h </w:instrText>
            </w:r>
            <w:r>
              <w:rPr>
                <w:noProof/>
                <w:webHidden/>
              </w:rPr>
            </w:r>
            <w:r>
              <w:rPr>
                <w:noProof/>
                <w:webHidden/>
              </w:rPr>
              <w:fldChar w:fldCharType="separate"/>
            </w:r>
            <w:r>
              <w:rPr>
                <w:noProof/>
                <w:webHidden/>
              </w:rPr>
              <w:t>11</w:t>
            </w:r>
            <w:r>
              <w:rPr>
                <w:noProof/>
                <w:webHidden/>
              </w:rPr>
              <w:fldChar w:fldCharType="end"/>
            </w:r>
          </w:hyperlink>
        </w:p>
        <w:p w14:paraId="6AC058FC" w14:textId="50662B8B"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1" w:history="1">
            <w:r w:rsidRPr="00AF3330">
              <w:rPr>
                <w:rStyle w:val="Hyperkobling"/>
                <w:rFonts w:ascii="NRK Sans" w:hAnsi="NRK Sans"/>
                <w:noProof/>
              </w:rPr>
              <w:t>10.2.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Rapportering</w:t>
            </w:r>
            <w:r>
              <w:rPr>
                <w:noProof/>
                <w:webHidden/>
              </w:rPr>
              <w:tab/>
            </w:r>
            <w:r>
              <w:rPr>
                <w:noProof/>
                <w:webHidden/>
              </w:rPr>
              <w:fldChar w:fldCharType="begin"/>
            </w:r>
            <w:r>
              <w:rPr>
                <w:noProof/>
                <w:webHidden/>
              </w:rPr>
              <w:instrText xml:space="preserve"> PAGEREF _Toc236908031 \h </w:instrText>
            </w:r>
            <w:r>
              <w:rPr>
                <w:noProof/>
                <w:webHidden/>
              </w:rPr>
            </w:r>
            <w:r>
              <w:rPr>
                <w:noProof/>
                <w:webHidden/>
              </w:rPr>
              <w:fldChar w:fldCharType="separate"/>
            </w:r>
            <w:r>
              <w:rPr>
                <w:noProof/>
                <w:webHidden/>
              </w:rPr>
              <w:t>11</w:t>
            </w:r>
            <w:r>
              <w:rPr>
                <w:noProof/>
                <w:webHidden/>
              </w:rPr>
              <w:fldChar w:fldCharType="end"/>
            </w:r>
          </w:hyperlink>
        </w:p>
        <w:p w14:paraId="7022AB43" w14:textId="1A657F4E"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2" w:history="1">
            <w:r w:rsidRPr="00AF3330">
              <w:rPr>
                <w:rStyle w:val="Hyperkobling"/>
                <w:rFonts w:ascii="NRK Sans" w:hAnsi="NRK Sans"/>
                <w:noProof/>
              </w:rPr>
              <w:t>10.3.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Statusmøter</w:t>
            </w:r>
            <w:r>
              <w:rPr>
                <w:noProof/>
                <w:webHidden/>
              </w:rPr>
              <w:tab/>
            </w:r>
            <w:r>
              <w:rPr>
                <w:noProof/>
                <w:webHidden/>
              </w:rPr>
              <w:fldChar w:fldCharType="begin"/>
            </w:r>
            <w:r>
              <w:rPr>
                <w:noProof/>
                <w:webHidden/>
              </w:rPr>
              <w:instrText xml:space="preserve"> PAGEREF _Toc236908032 \h </w:instrText>
            </w:r>
            <w:r>
              <w:rPr>
                <w:noProof/>
                <w:webHidden/>
              </w:rPr>
            </w:r>
            <w:r>
              <w:rPr>
                <w:noProof/>
                <w:webHidden/>
              </w:rPr>
              <w:fldChar w:fldCharType="separate"/>
            </w:r>
            <w:r>
              <w:rPr>
                <w:noProof/>
                <w:webHidden/>
              </w:rPr>
              <w:t>11</w:t>
            </w:r>
            <w:r>
              <w:rPr>
                <w:noProof/>
                <w:webHidden/>
              </w:rPr>
              <w:fldChar w:fldCharType="end"/>
            </w:r>
          </w:hyperlink>
        </w:p>
        <w:p w14:paraId="7D1122DF" w14:textId="7A53350F"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33" w:history="1">
            <w:r w:rsidRPr="00AF3330">
              <w:rPr>
                <w:rStyle w:val="Hyperkobling"/>
                <w:rFonts w:ascii="NRK Sans" w:hAnsi="NRK Sans"/>
                <w:noProof/>
              </w:rPr>
              <w:t>11.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Endringer og heving</w:t>
            </w:r>
            <w:r>
              <w:rPr>
                <w:noProof/>
                <w:webHidden/>
              </w:rPr>
              <w:tab/>
            </w:r>
            <w:r>
              <w:rPr>
                <w:noProof/>
                <w:webHidden/>
              </w:rPr>
              <w:fldChar w:fldCharType="begin"/>
            </w:r>
            <w:r>
              <w:rPr>
                <w:noProof/>
                <w:webHidden/>
              </w:rPr>
              <w:instrText xml:space="preserve"> PAGEREF _Toc236908033 \h </w:instrText>
            </w:r>
            <w:r>
              <w:rPr>
                <w:noProof/>
                <w:webHidden/>
              </w:rPr>
            </w:r>
            <w:r>
              <w:rPr>
                <w:noProof/>
                <w:webHidden/>
              </w:rPr>
              <w:fldChar w:fldCharType="separate"/>
            </w:r>
            <w:r>
              <w:rPr>
                <w:noProof/>
                <w:webHidden/>
              </w:rPr>
              <w:t>11</w:t>
            </w:r>
            <w:r>
              <w:rPr>
                <w:noProof/>
                <w:webHidden/>
              </w:rPr>
              <w:fldChar w:fldCharType="end"/>
            </w:r>
          </w:hyperlink>
        </w:p>
        <w:p w14:paraId="1573B6D5" w14:textId="385F8E54"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4" w:history="1">
            <w:r w:rsidRPr="00AF3330">
              <w:rPr>
                <w:rStyle w:val="Hyperkobling"/>
                <w:rFonts w:ascii="NRK Sans" w:hAnsi="NRK Sans"/>
                <w:noProof/>
              </w:rPr>
              <w:t>11.1.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Endringer i avtalen</w:t>
            </w:r>
            <w:r>
              <w:rPr>
                <w:noProof/>
                <w:webHidden/>
              </w:rPr>
              <w:tab/>
            </w:r>
            <w:r>
              <w:rPr>
                <w:noProof/>
                <w:webHidden/>
              </w:rPr>
              <w:fldChar w:fldCharType="begin"/>
            </w:r>
            <w:r>
              <w:rPr>
                <w:noProof/>
                <w:webHidden/>
              </w:rPr>
              <w:instrText xml:space="preserve"> PAGEREF _Toc236908034 \h </w:instrText>
            </w:r>
            <w:r>
              <w:rPr>
                <w:noProof/>
                <w:webHidden/>
              </w:rPr>
            </w:r>
            <w:r>
              <w:rPr>
                <w:noProof/>
                <w:webHidden/>
              </w:rPr>
              <w:fldChar w:fldCharType="separate"/>
            </w:r>
            <w:r>
              <w:rPr>
                <w:noProof/>
                <w:webHidden/>
              </w:rPr>
              <w:t>11</w:t>
            </w:r>
            <w:r>
              <w:rPr>
                <w:noProof/>
                <w:webHidden/>
              </w:rPr>
              <w:fldChar w:fldCharType="end"/>
            </w:r>
          </w:hyperlink>
        </w:p>
        <w:p w14:paraId="1339B990" w14:textId="79A11091"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5" w:history="1">
            <w:r w:rsidRPr="00AF3330">
              <w:rPr>
                <w:rStyle w:val="Hyperkobling"/>
                <w:rFonts w:ascii="NRK Sans" w:hAnsi="NRK Sans"/>
                <w:noProof/>
              </w:rPr>
              <w:t>11.2.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Heving av avtalen</w:t>
            </w:r>
            <w:r>
              <w:rPr>
                <w:noProof/>
                <w:webHidden/>
              </w:rPr>
              <w:tab/>
            </w:r>
            <w:r>
              <w:rPr>
                <w:noProof/>
                <w:webHidden/>
              </w:rPr>
              <w:fldChar w:fldCharType="begin"/>
            </w:r>
            <w:r>
              <w:rPr>
                <w:noProof/>
                <w:webHidden/>
              </w:rPr>
              <w:instrText xml:space="preserve"> PAGEREF _Toc236908035 \h </w:instrText>
            </w:r>
            <w:r>
              <w:rPr>
                <w:noProof/>
                <w:webHidden/>
              </w:rPr>
            </w:r>
            <w:r>
              <w:rPr>
                <w:noProof/>
                <w:webHidden/>
              </w:rPr>
              <w:fldChar w:fldCharType="separate"/>
            </w:r>
            <w:r>
              <w:rPr>
                <w:noProof/>
                <w:webHidden/>
              </w:rPr>
              <w:t>11</w:t>
            </w:r>
            <w:r>
              <w:rPr>
                <w:noProof/>
                <w:webHidden/>
              </w:rPr>
              <w:fldChar w:fldCharType="end"/>
            </w:r>
          </w:hyperlink>
        </w:p>
        <w:p w14:paraId="289074EC" w14:textId="73B3EDD4"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6" w:history="1">
            <w:r w:rsidRPr="00AF3330">
              <w:rPr>
                <w:rStyle w:val="Hyperkobling"/>
                <w:rFonts w:ascii="NRK Sans" w:hAnsi="NRK Sans"/>
                <w:noProof/>
              </w:rPr>
              <w:t>11.3.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Force Majeure</w:t>
            </w:r>
            <w:r>
              <w:rPr>
                <w:noProof/>
                <w:webHidden/>
              </w:rPr>
              <w:tab/>
            </w:r>
            <w:r>
              <w:rPr>
                <w:noProof/>
                <w:webHidden/>
              </w:rPr>
              <w:fldChar w:fldCharType="begin"/>
            </w:r>
            <w:r>
              <w:rPr>
                <w:noProof/>
                <w:webHidden/>
              </w:rPr>
              <w:instrText xml:space="preserve"> PAGEREF _Toc236908036 \h </w:instrText>
            </w:r>
            <w:r>
              <w:rPr>
                <w:noProof/>
                <w:webHidden/>
              </w:rPr>
            </w:r>
            <w:r>
              <w:rPr>
                <w:noProof/>
                <w:webHidden/>
              </w:rPr>
              <w:fldChar w:fldCharType="separate"/>
            </w:r>
            <w:r>
              <w:rPr>
                <w:noProof/>
                <w:webHidden/>
              </w:rPr>
              <w:t>11</w:t>
            </w:r>
            <w:r>
              <w:rPr>
                <w:noProof/>
                <w:webHidden/>
              </w:rPr>
              <w:fldChar w:fldCharType="end"/>
            </w:r>
          </w:hyperlink>
        </w:p>
        <w:p w14:paraId="48E250A2" w14:textId="1FC98832"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7" w:history="1">
            <w:r w:rsidRPr="00AF3330">
              <w:rPr>
                <w:rStyle w:val="Hyperkobling"/>
                <w:noProof/>
              </w:rPr>
              <w:t>11.4.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Varsler om endringer</w:t>
            </w:r>
            <w:r>
              <w:rPr>
                <w:noProof/>
                <w:webHidden/>
              </w:rPr>
              <w:tab/>
            </w:r>
            <w:r>
              <w:rPr>
                <w:noProof/>
                <w:webHidden/>
              </w:rPr>
              <w:fldChar w:fldCharType="begin"/>
            </w:r>
            <w:r>
              <w:rPr>
                <w:noProof/>
                <w:webHidden/>
              </w:rPr>
              <w:instrText xml:space="preserve"> PAGEREF _Toc236908037 \h </w:instrText>
            </w:r>
            <w:r>
              <w:rPr>
                <w:noProof/>
                <w:webHidden/>
              </w:rPr>
            </w:r>
            <w:r>
              <w:rPr>
                <w:noProof/>
                <w:webHidden/>
              </w:rPr>
              <w:fldChar w:fldCharType="separate"/>
            </w:r>
            <w:r>
              <w:rPr>
                <w:noProof/>
                <w:webHidden/>
              </w:rPr>
              <w:t>12</w:t>
            </w:r>
            <w:r>
              <w:rPr>
                <w:noProof/>
                <w:webHidden/>
              </w:rPr>
              <w:fldChar w:fldCharType="end"/>
            </w:r>
          </w:hyperlink>
        </w:p>
        <w:p w14:paraId="2D3C3AF5" w14:textId="295C039F"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38" w:history="1">
            <w:r w:rsidRPr="00AF3330">
              <w:rPr>
                <w:rStyle w:val="Hyperkobling"/>
                <w:rFonts w:ascii="NRK Sans" w:hAnsi="NRK Sans"/>
                <w:noProof/>
              </w:rPr>
              <w:t>11.5.</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Overdragelse</w:t>
            </w:r>
            <w:r>
              <w:rPr>
                <w:noProof/>
                <w:webHidden/>
              </w:rPr>
              <w:tab/>
            </w:r>
            <w:r>
              <w:rPr>
                <w:noProof/>
                <w:webHidden/>
              </w:rPr>
              <w:fldChar w:fldCharType="begin"/>
            </w:r>
            <w:r>
              <w:rPr>
                <w:noProof/>
                <w:webHidden/>
              </w:rPr>
              <w:instrText xml:space="preserve"> PAGEREF _Toc236908038 \h </w:instrText>
            </w:r>
            <w:r>
              <w:rPr>
                <w:noProof/>
                <w:webHidden/>
              </w:rPr>
            </w:r>
            <w:r>
              <w:rPr>
                <w:noProof/>
                <w:webHidden/>
              </w:rPr>
              <w:fldChar w:fldCharType="separate"/>
            </w:r>
            <w:r>
              <w:rPr>
                <w:noProof/>
                <w:webHidden/>
              </w:rPr>
              <w:t>12</w:t>
            </w:r>
            <w:r>
              <w:rPr>
                <w:noProof/>
                <w:webHidden/>
              </w:rPr>
              <w:fldChar w:fldCharType="end"/>
            </w:r>
          </w:hyperlink>
        </w:p>
        <w:p w14:paraId="7AAE9640" w14:textId="08F12F4B"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39" w:history="1">
            <w:r w:rsidRPr="00AF3330">
              <w:rPr>
                <w:rStyle w:val="Hyperkobling"/>
                <w:rFonts w:ascii="NRK Sans" w:hAnsi="NRK Sans"/>
                <w:noProof/>
              </w:rPr>
              <w:t>12.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Andre betingelser</w:t>
            </w:r>
            <w:r>
              <w:rPr>
                <w:noProof/>
                <w:webHidden/>
              </w:rPr>
              <w:tab/>
            </w:r>
            <w:r>
              <w:rPr>
                <w:noProof/>
                <w:webHidden/>
              </w:rPr>
              <w:fldChar w:fldCharType="begin"/>
            </w:r>
            <w:r>
              <w:rPr>
                <w:noProof/>
                <w:webHidden/>
              </w:rPr>
              <w:instrText xml:space="preserve"> PAGEREF _Toc236908039 \h </w:instrText>
            </w:r>
            <w:r>
              <w:rPr>
                <w:noProof/>
                <w:webHidden/>
              </w:rPr>
            </w:r>
            <w:r>
              <w:rPr>
                <w:noProof/>
                <w:webHidden/>
              </w:rPr>
              <w:fldChar w:fldCharType="separate"/>
            </w:r>
            <w:r>
              <w:rPr>
                <w:noProof/>
                <w:webHidden/>
              </w:rPr>
              <w:t>12</w:t>
            </w:r>
            <w:r>
              <w:rPr>
                <w:noProof/>
                <w:webHidden/>
              </w:rPr>
              <w:fldChar w:fldCharType="end"/>
            </w:r>
          </w:hyperlink>
        </w:p>
        <w:p w14:paraId="16C71FDF" w14:textId="24105E76"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40" w:history="1">
            <w:r w:rsidRPr="00AF3330">
              <w:rPr>
                <w:rStyle w:val="Hyperkobling"/>
                <w:rFonts w:ascii="NRK Sans" w:hAnsi="NRK Sans"/>
                <w:noProof/>
              </w:rPr>
              <w:t>12.1.</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Erstatning</w:t>
            </w:r>
            <w:r>
              <w:rPr>
                <w:noProof/>
                <w:webHidden/>
              </w:rPr>
              <w:tab/>
            </w:r>
            <w:r>
              <w:rPr>
                <w:noProof/>
                <w:webHidden/>
              </w:rPr>
              <w:fldChar w:fldCharType="begin"/>
            </w:r>
            <w:r>
              <w:rPr>
                <w:noProof/>
                <w:webHidden/>
              </w:rPr>
              <w:instrText xml:space="preserve"> PAGEREF _Toc236908040 \h </w:instrText>
            </w:r>
            <w:r>
              <w:rPr>
                <w:noProof/>
                <w:webHidden/>
              </w:rPr>
            </w:r>
            <w:r>
              <w:rPr>
                <w:noProof/>
                <w:webHidden/>
              </w:rPr>
              <w:fldChar w:fldCharType="separate"/>
            </w:r>
            <w:r>
              <w:rPr>
                <w:noProof/>
                <w:webHidden/>
              </w:rPr>
              <w:t>12</w:t>
            </w:r>
            <w:r>
              <w:rPr>
                <w:noProof/>
                <w:webHidden/>
              </w:rPr>
              <w:fldChar w:fldCharType="end"/>
            </w:r>
          </w:hyperlink>
        </w:p>
        <w:p w14:paraId="701E62FC" w14:textId="041F9968"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41" w:history="1">
            <w:r w:rsidRPr="00AF3330">
              <w:rPr>
                <w:rStyle w:val="Hyperkobling"/>
                <w:rFonts w:ascii="NRK Sans" w:hAnsi="NRK Sans"/>
                <w:noProof/>
              </w:rPr>
              <w:t>12.2.</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Markedsføring</w:t>
            </w:r>
            <w:r>
              <w:rPr>
                <w:noProof/>
                <w:webHidden/>
              </w:rPr>
              <w:tab/>
            </w:r>
            <w:r>
              <w:rPr>
                <w:noProof/>
                <w:webHidden/>
              </w:rPr>
              <w:fldChar w:fldCharType="begin"/>
            </w:r>
            <w:r>
              <w:rPr>
                <w:noProof/>
                <w:webHidden/>
              </w:rPr>
              <w:instrText xml:space="preserve"> PAGEREF _Toc236908041 \h </w:instrText>
            </w:r>
            <w:r>
              <w:rPr>
                <w:noProof/>
                <w:webHidden/>
              </w:rPr>
            </w:r>
            <w:r>
              <w:rPr>
                <w:noProof/>
                <w:webHidden/>
              </w:rPr>
              <w:fldChar w:fldCharType="separate"/>
            </w:r>
            <w:r>
              <w:rPr>
                <w:noProof/>
                <w:webHidden/>
              </w:rPr>
              <w:t>12</w:t>
            </w:r>
            <w:r>
              <w:rPr>
                <w:noProof/>
                <w:webHidden/>
              </w:rPr>
              <w:fldChar w:fldCharType="end"/>
            </w:r>
          </w:hyperlink>
        </w:p>
        <w:p w14:paraId="58C8477F" w14:textId="5E8180F3"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42" w:history="1">
            <w:r w:rsidRPr="00AF3330">
              <w:rPr>
                <w:rStyle w:val="Hyperkobling"/>
                <w:rFonts w:ascii="NRK Sans" w:hAnsi="NRK Sans"/>
                <w:noProof/>
              </w:rPr>
              <w:t>12.3.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Kontraktsmedhjelpere og underleverandører</w:t>
            </w:r>
            <w:r>
              <w:rPr>
                <w:noProof/>
                <w:webHidden/>
              </w:rPr>
              <w:tab/>
            </w:r>
            <w:r>
              <w:rPr>
                <w:noProof/>
                <w:webHidden/>
              </w:rPr>
              <w:fldChar w:fldCharType="begin"/>
            </w:r>
            <w:r>
              <w:rPr>
                <w:noProof/>
                <w:webHidden/>
              </w:rPr>
              <w:instrText xml:space="preserve"> PAGEREF _Toc236908042 \h </w:instrText>
            </w:r>
            <w:r>
              <w:rPr>
                <w:noProof/>
                <w:webHidden/>
              </w:rPr>
            </w:r>
            <w:r>
              <w:rPr>
                <w:noProof/>
                <w:webHidden/>
              </w:rPr>
              <w:fldChar w:fldCharType="separate"/>
            </w:r>
            <w:r>
              <w:rPr>
                <w:noProof/>
                <w:webHidden/>
              </w:rPr>
              <w:t>13</w:t>
            </w:r>
            <w:r>
              <w:rPr>
                <w:noProof/>
                <w:webHidden/>
              </w:rPr>
              <w:fldChar w:fldCharType="end"/>
            </w:r>
          </w:hyperlink>
        </w:p>
        <w:p w14:paraId="166BA6FC" w14:textId="1D7E4A94" w:rsidR="0095192D" w:rsidRDefault="0095192D">
          <w:pPr>
            <w:pStyle w:val="INNH2"/>
            <w:rPr>
              <w:rFonts w:asciiTheme="minorHAnsi" w:eastAsiaTheme="minorEastAsia" w:hAnsiTheme="minorHAnsi" w:cstheme="minorBidi"/>
              <w:noProof/>
              <w:kern w:val="2"/>
              <w:sz w:val="24"/>
              <w:szCs w:val="24"/>
              <w:lang w:val="nb-NO"/>
              <w14:ligatures w14:val="standardContextual"/>
            </w:rPr>
          </w:pPr>
          <w:hyperlink w:anchor="_Toc236908043" w:history="1">
            <w:r w:rsidRPr="00AF3330">
              <w:rPr>
                <w:rStyle w:val="Hyperkobling"/>
                <w:rFonts w:ascii="NRK Sans" w:hAnsi="NRK Sans"/>
                <w:noProof/>
              </w:rPr>
              <w:t>12.4.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Alminnelige innkjøpsbetingelser</w:t>
            </w:r>
            <w:r>
              <w:rPr>
                <w:noProof/>
                <w:webHidden/>
              </w:rPr>
              <w:tab/>
            </w:r>
            <w:r>
              <w:rPr>
                <w:noProof/>
                <w:webHidden/>
              </w:rPr>
              <w:fldChar w:fldCharType="begin"/>
            </w:r>
            <w:r>
              <w:rPr>
                <w:noProof/>
                <w:webHidden/>
              </w:rPr>
              <w:instrText xml:space="preserve"> PAGEREF _Toc236908043 \h </w:instrText>
            </w:r>
            <w:r>
              <w:rPr>
                <w:noProof/>
                <w:webHidden/>
              </w:rPr>
            </w:r>
            <w:r>
              <w:rPr>
                <w:noProof/>
                <w:webHidden/>
              </w:rPr>
              <w:fldChar w:fldCharType="separate"/>
            </w:r>
            <w:r>
              <w:rPr>
                <w:noProof/>
                <w:webHidden/>
              </w:rPr>
              <w:t>13</w:t>
            </w:r>
            <w:r>
              <w:rPr>
                <w:noProof/>
                <w:webHidden/>
              </w:rPr>
              <w:fldChar w:fldCharType="end"/>
            </w:r>
          </w:hyperlink>
        </w:p>
        <w:p w14:paraId="3AF1CED7" w14:textId="413978F1"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44" w:history="1">
            <w:r w:rsidRPr="00AF3330">
              <w:rPr>
                <w:rStyle w:val="Hyperkobling"/>
                <w:rFonts w:ascii="NRK Sans" w:hAnsi="NRK Sans"/>
                <w:noProof/>
              </w:rPr>
              <w:t>13.</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Personopplysninger</w:t>
            </w:r>
            <w:r>
              <w:rPr>
                <w:noProof/>
                <w:webHidden/>
              </w:rPr>
              <w:tab/>
            </w:r>
            <w:r>
              <w:rPr>
                <w:noProof/>
                <w:webHidden/>
              </w:rPr>
              <w:fldChar w:fldCharType="begin"/>
            </w:r>
            <w:r>
              <w:rPr>
                <w:noProof/>
                <w:webHidden/>
              </w:rPr>
              <w:instrText xml:space="preserve"> PAGEREF _Toc236908044 \h </w:instrText>
            </w:r>
            <w:r>
              <w:rPr>
                <w:noProof/>
                <w:webHidden/>
              </w:rPr>
            </w:r>
            <w:r>
              <w:rPr>
                <w:noProof/>
                <w:webHidden/>
              </w:rPr>
              <w:fldChar w:fldCharType="separate"/>
            </w:r>
            <w:r>
              <w:rPr>
                <w:noProof/>
                <w:webHidden/>
              </w:rPr>
              <w:t>13</w:t>
            </w:r>
            <w:r>
              <w:rPr>
                <w:noProof/>
                <w:webHidden/>
              </w:rPr>
              <w:fldChar w:fldCharType="end"/>
            </w:r>
          </w:hyperlink>
        </w:p>
        <w:p w14:paraId="6998D7E8" w14:textId="6D5214F8"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45" w:history="1">
            <w:r w:rsidRPr="00AF3330">
              <w:rPr>
                <w:rStyle w:val="Hyperkobling"/>
                <w:rFonts w:ascii="NRK Sans" w:hAnsi="NRK Sans"/>
                <w:noProof/>
              </w:rPr>
              <w:t>14.</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Lønns- og arbeidsvilkår</w:t>
            </w:r>
            <w:r>
              <w:rPr>
                <w:noProof/>
                <w:webHidden/>
              </w:rPr>
              <w:tab/>
            </w:r>
            <w:r>
              <w:rPr>
                <w:noProof/>
                <w:webHidden/>
              </w:rPr>
              <w:fldChar w:fldCharType="begin"/>
            </w:r>
            <w:r>
              <w:rPr>
                <w:noProof/>
                <w:webHidden/>
              </w:rPr>
              <w:instrText xml:space="preserve"> PAGEREF _Toc236908045 \h </w:instrText>
            </w:r>
            <w:r>
              <w:rPr>
                <w:noProof/>
                <w:webHidden/>
              </w:rPr>
            </w:r>
            <w:r>
              <w:rPr>
                <w:noProof/>
                <w:webHidden/>
              </w:rPr>
              <w:fldChar w:fldCharType="separate"/>
            </w:r>
            <w:r>
              <w:rPr>
                <w:noProof/>
                <w:webHidden/>
              </w:rPr>
              <w:t>13</w:t>
            </w:r>
            <w:r>
              <w:rPr>
                <w:noProof/>
                <w:webHidden/>
              </w:rPr>
              <w:fldChar w:fldCharType="end"/>
            </w:r>
          </w:hyperlink>
        </w:p>
        <w:p w14:paraId="279FDC43" w14:textId="48C04B8F"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46" w:history="1">
            <w:r w:rsidRPr="00AF3330">
              <w:rPr>
                <w:rStyle w:val="Hyperkobling"/>
                <w:rFonts w:ascii="NRK Sans" w:hAnsi="NRK Sans"/>
                <w:noProof/>
              </w:rPr>
              <w:t>15.</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Lovvalg og tvister</w:t>
            </w:r>
            <w:r>
              <w:rPr>
                <w:noProof/>
                <w:webHidden/>
              </w:rPr>
              <w:tab/>
            </w:r>
            <w:r>
              <w:rPr>
                <w:noProof/>
                <w:webHidden/>
              </w:rPr>
              <w:fldChar w:fldCharType="begin"/>
            </w:r>
            <w:r>
              <w:rPr>
                <w:noProof/>
                <w:webHidden/>
              </w:rPr>
              <w:instrText xml:space="preserve"> PAGEREF _Toc236908046 \h </w:instrText>
            </w:r>
            <w:r>
              <w:rPr>
                <w:noProof/>
                <w:webHidden/>
              </w:rPr>
            </w:r>
            <w:r>
              <w:rPr>
                <w:noProof/>
                <w:webHidden/>
              </w:rPr>
              <w:fldChar w:fldCharType="separate"/>
            </w:r>
            <w:r>
              <w:rPr>
                <w:noProof/>
                <w:webHidden/>
              </w:rPr>
              <w:t>14</w:t>
            </w:r>
            <w:r>
              <w:rPr>
                <w:noProof/>
                <w:webHidden/>
              </w:rPr>
              <w:fldChar w:fldCharType="end"/>
            </w:r>
          </w:hyperlink>
        </w:p>
        <w:p w14:paraId="3AD1CF48" w14:textId="1B265221" w:rsidR="0095192D" w:rsidRDefault="0095192D">
          <w:pPr>
            <w:pStyle w:val="INNH1"/>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6908047" w:history="1">
            <w:r w:rsidRPr="00AF3330">
              <w:rPr>
                <w:rStyle w:val="Hyperkobling"/>
                <w:rFonts w:ascii="NRK Sans" w:hAnsi="NRK Sans"/>
                <w:noProof/>
              </w:rPr>
              <w:t>16.</w:t>
            </w:r>
            <w:r>
              <w:rPr>
                <w:rFonts w:asciiTheme="minorHAnsi" w:eastAsiaTheme="minorEastAsia" w:hAnsiTheme="minorHAnsi" w:cstheme="minorBidi"/>
                <w:noProof/>
                <w:kern w:val="2"/>
                <w:sz w:val="24"/>
                <w:szCs w:val="24"/>
                <w:lang w:val="nb-NO"/>
                <w14:ligatures w14:val="standardContextual"/>
              </w:rPr>
              <w:tab/>
            </w:r>
            <w:r w:rsidRPr="00AF3330">
              <w:rPr>
                <w:rStyle w:val="Hyperkobling"/>
                <w:rFonts w:ascii="NRK Sans" w:hAnsi="NRK Sans"/>
                <w:noProof/>
              </w:rPr>
              <w:t>Signering</w:t>
            </w:r>
            <w:r>
              <w:rPr>
                <w:noProof/>
                <w:webHidden/>
              </w:rPr>
              <w:tab/>
            </w:r>
            <w:r>
              <w:rPr>
                <w:noProof/>
                <w:webHidden/>
              </w:rPr>
              <w:fldChar w:fldCharType="begin"/>
            </w:r>
            <w:r>
              <w:rPr>
                <w:noProof/>
                <w:webHidden/>
              </w:rPr>
              <w:instrText xml:space="preserve"> PAGEREF _Toc236908047 \h </w:instrText>
            </w:r>
            <w:r>
              <w:rPr>
                <w:noProof/>
                <w:webHidden/>
              </w:rPr>
            </w:r>
            <w:r>
              <w:rPr>
                <w:noProof/>
                <w:webHidden/>
              </w:rPr>
              <w:fldChar w:fldCharType="separate"/>
            </w:r>
            <w:r>
              <w:rPr>
                <w:noProof/>
                <w:webHidden/>
              </w:rPr>
              <w:t>15</w:t>
            </w:r>
            <w:r>
              <w:rPr>
                <w:noProof/>
                <w:webHidden/>
              </w:rPr>
              <w:fldChar w:fldCharType="end"/>
            </w:r>
          </w:hyperlink>
        </w:p>
        <w:p w14:paraId="304268FD" w14:textId="1E09C7F0" w:rsidR="00AD735B" w:rsidRPr="00505703" w:rsidRDefault="00AD735B">
          <w:pPr>
            <w:rPr>
              <w:rFonts w:ascii="NRK Sans" w:hAnsi="NRK Sans"/>
            </w:rPr>
          </w:pPr>
          <w:r w:rsidRPr="00505703">
            <w:rPr>
              <w:rFonts w:ascii="NRK Sans" w:hAnsi="NRK Sans"/>
              <w:b/>
              <w:bCs/>
            </w:rPr>
            <w:fldChar w:fldCharType="end"/>
          </w:r>
        </w:p>
      </w:sdtContent>
    </w:sdt>
    <w:p w14:paraId="2547BB3C" w14:textId="77777777" w:rsidR="00FF316D" w:rsidRPr="00505703" w:rsidRDefault="00FF316D">
      <w:pPr>
        <w:spacing w:before="240" w:after="240"/>
        <w:rPr>
          <w:rFonts w:ascii="NRK Sans" w:eastAsia="NRK Sans" w:hAnsi="NRK Sans" w:cs="NRK Sans"/>
          <w:sz w:val="36"/>
          <w:szCs w:val="36"/>
        </w:rPr>
      </w:pPr>
    </w:p>
    <w:p w14:paraId="4BE6B793" w14:textId="77777777" w:rsidR="00FF316D" w:rsidRPr="00505703" w:rsidRDefault="00FF316D">
      <w:pPr>
        <w:rPr>
          <w:rFonts w:ascii="NRK Sans" w:eastAsia="NRK Sans" w:hAnsi="NRK Sans" w:cs="NRK Sans"/>
          <w:sz w:val="21"/>
          <w:szCs w:val="21"/>
        </w:rPr>
      </w:pPr>
    </w:p>
    <w:p w14:paraId="3F24E410" w14:textId="77777777" w:rsidR="00446C25" w:rsidRDefault="00446C25">
      <w:pPr>
        <w:rPr>
          <w:rFonts w:ascii="NRK Sans" w:hAnsi="NRK Sans"/>
          <w:sz w:val="40"/>
          <w:szCs w:val="40"/>
        </w:rPr>
      </w:pPr>
      <w:r>
        <w:rPr>
          <w:rFonts w:ascii="NRK Sans" w:hAnsi="NRK Sans"/>
        </w:rPr>
        <w:br w:type="page"/>
      </w:r>
    </w:p>
    <w:p w14:paraId="3268C32E" w14:textId="3C0FA475" w:rsidR="00505703" w:rsidRPr="00505703" w:rsidRDefault="00505703" w:rsidP="00505703">
      <w:pPr>
        <w:pStyle w:val="Overskrift1"/>
        <w:numPr>
          <w:ilvl w:val="0"/>
          <w:numId w:val="14"/>
        </w:numPr>
        <w:rPr>
          <w:rFonts w:ascii="NRK Sans" w:hAnsi="NRK Sans"/>
        </w:rPr>
      </w:pPr>
      <w:bookmarkStart w:id="0" w:name="_Toc236908006"/>
      <w:r w:rsidRPr="00505703">
        <w:rPr>
          <w:rFonts w:ascii="NRK Sans" w:hAnsi="NRK Sans"/>
        </w:rPr>
        <w:lastRenderedPageBreak/>
        <w:t>Avtalens navn og nummer</w:t>
      </w:r>
      <w:bookmarkEnd w:id="0"/>
    </w:p>
    <w:p w14:paraId="7814825D" w14:textId="77777777" w:rsidR="00505703" w:rsidRPr="00505703" w:rsidRDefault="00505703" w:rsidP="00505703">
      <w:pPr>
        <w:rPr>
          <w:rFonts w:ascii="NRK Sans" w:hAnsi="NRK Sans"/>
        </w:rPr>
      </w:pPr>
      <w:r w:rsidRPr="00505703">
        <w:rPr>
          <w:rFonts w:ascii="NRK Sans" w:hAnsi="NRK Sans"/>
        </w:rPr>
        <w:t>Denne avtalen (Avtalen) er gitt følgende identifikasjon:</w:t>
      </w:r>
    </w:p>
    <w:p w14:paraId="45DA3500" w14:textId="77777777" w:rsidR="00505703" w:rsidRPr="00505703" w:rsidRDefault="00505703" w:rsidP="00505703">
      <w:pPr>
        <w:rPr>
          <w:rFonts w:ascii="NRK Sans" w:hAnsi="NRK Sans"/>
        </w:rPr>
      </w:pPr>
    </w:p>
    <w:p w14:paraId="5F302DB8" w14:textId="4AE88F77" w:rsidR="00505703" w:rsidRPr="00505703" w:rsidRDefault="00505703" w:rsidP="00505703">
      <w:pPr>
        <w:rPr>
          <w:rFonts w:ascii="NRK Sans" w:hAnsi="NRK Sans"/>
        </w:rPr>
      </w:pPr>
      <w:r w:rsidRPr="00505703">
        <w:rPr>
          <w:rFonts w:ascii="NRK Sans" w:hAnsi="NRK Sans"/>
        </w:rPr>
        <w:t>Avtalenavn:</w:t>
      </w:r>
      <w:r w:rsidRPr="00505703">
        <w:rPr>
          <w:rFonts w:ascii="NRK Sans" w:hAnsi="NRK Sans"/>
        </w:rPr>
        <w:tab/>
      </w:r>
      <w:r w:rsidR="00375332">
        <w:rPr>
          <w:rFonts w:ascii="NRK Sans" w:hAnsi="NRK Sans"/>
          <w:b/>
        </w:rPr>
        <w:t>Verkstedtjenester</w:t>
      </w:r>
      <w:r w:rsidR="00CC3549">
        <w:rPr>
          <w:rFonts w:ascii="NRK Sans" w:hAnsi="NRK Sans"/>
          <w:b/>
        </w:rPr>
        <w:t xml:space="preserve"> til NRK AS</w:t>
      </w:r>
      <w:r w:rsidRPr="00505703">
        <w:rPr>
          <w:rFonts w:ascii="NRK Sans" w:hAnsi="NRK Sans"/>
        </w:rPr>
        <w:tab/>
      </w:r>
      <w:r w:rsidRPr="00505703">
        <w:rPr>
          <w:rFonts w:ascii="NRK Sans" w:hAnsi="NRK Sans"/>
        </w:rPr>
        <w:tab/>
      </w:r>
      <w:r w:rsidRPr="00505703">
        <w:rPr>
          <w:rFonts w:ascii="NRK Sans" w:hAnsi="NRK Sans"/>
        </w:rPr>
        <w:tab/>
      </w:r>
    </w:p>
    <w:p w14:paraId="5656DB30" w14:textId="77777777" w:rsidR="00505703" w:rsidRPr="00505703" w:rsidRDefault="00505703" w:rsidP="00505703">
      <w:pPr>
        <w:rPr>
          <w:rFonts w:ascii="NRK Sans" w:hAnsi="NRK Sans"/>
        </w:rPr>
      </w:pPr>
    </w:p>
    <w:p w14:paraId="5D239721" w14:textId="6C4E75BF" w:rsidR="00505703" w:rsidRPr="00505703" w:rsidRDefault="00505703" w:rsidP="00505703">
      <w:pPr>
        <w:rPr>
          <w:rFonts w:ascii="NRK Sans" w:hAnsi="NRK Sans"/>
          <w:b/>
        </w:rPr>
      </w:pPr>
      <w:r w:rsidRPr="00505703">
        <w:rPr>
          <w:rFonts w:ascii="NRK Sans" w:hAnsi="NRK Sans"/>
        </w:rPr>
        <w:t>Avtalenummer:</w:t>
      </w:r>
      <w:r w:rsidRPr="00505703">
        <w:rPr>
          <w:rFonts w:ascii="NRK Sans" w:hAnsi="NRK Sans"/>
        </w:rPr>
        <w:tab/>
      </w:r>
      <w:r w:rsidRPr="00505703">
        <w:rPr>
          <w:rFonts w:ascii="NRK Sans" w:hAnsi="NRK Sans"/>
          <w:b/>
        </w:rPr>
        <w:t>NRK 2026/</w:t>
      </w:r>
      <w:r w:rsidR="00375332">
        <w:rPr>
          <w:rFonts w:ascii="NRK Sans" w:hAnsi="NRK Sans"/>
          <w:b/>
        </w:rPr>
        <w:t>356</w:t>
      </w:r>
    </w:p>
    <w:p w14:paraId="261ABA37" w14:textId="058EECDD" w:rsidR="00505703" w:rsidRPr="00505703" w:rsidRDefault="00505703" w:rsidP="00505703">
      <w:pPr>
        <w:pStyle w:val="Overskrift1"/>
        <w:numPr>
          <w:ilvl w:val="0"/>
          <w:numId w:val="14"/>
        </w:numPr>
        <w:rPr>
          <w:rFonts w:ascii="NRK Sans" w:hAnsi="NRK Sans"/>
        </w:rPr>
      </w:pPr>
      <w:bookmarkStart w:id="1" w:name="_Toc236908007"/>
      <w:r w:rsidRPr="00505703">
        <w:rPr>
          <w:rFonts w:ascii="NRK Sans" w:hAnsi="NRK Sans"/>
        </w:rPr>
        <w:t>Partene</w:t>
      </w:r>
      <w:bookmarkEnd w:id="1"/>
    </w:p>
    <w:p w14:paraId="6A668E78" w14:textId="77777777" w:rsidR="00505703" w:rsidRPr="00505703" w:rsidRDefault="00505703" w:rsidP="00505703">
      <w:pPr>
        <w:rPr>
          <w:rFonts w:ascii="NRK Sans" w:hAnsi="NRK Sans"/>
        </w:rPr>
      </w:pPr>
      <w:r w:rsidRPr="00505703">
        <w:rPr>
          <w:rFonts w:ascii="NRK Sans" w:hAnsi="NRK Sans"/>
        </w:rPr>
        <w:t>Rammeavtalen er inngått mellom følgende Parter:</w:t>
      </w:r>
    </w:p>
    <w:p w14:paraId="7B747E29" w14:textId="77777777" w:rsidR="00505703" w:rsidRPr="00505703" w:rsidRDefault="00505703" w:rsidP="00505703">
      <w:pPr>
        <w:rPr>
          <w:rFonts w:ascii="NRK Sans" w:hAnsi="NRK Sans"/>
        </w:rPr>
      </w:pPr>
    </w:p>
    <w:p w14:paraId="3F18F2AA" w14:textId="77777777" w:rsidR="00505703" w:rsidRPr="00505703" w:rsidRDefault="00505703" w:rsidP="00505703">
      <w:pPr>
        <w:pStyle w:val="Topptekst"/>
        <w:tabs>
          <w:tab w:val="clear" w:pos="4536"/>
          <w:tab w:val="clear" w:pos="9072"/>
        </w:tabs>
        <w:ind w:left="2880" w:hanging="2880"/>
        <w:rPr>
          <w:rFonts w:ascii="NRK Sans" w:hAnsi="NRK Sans"/>
          <w:lang w:val="nn-NO"/>
        </w:rPr>
      </w:pPr>
      <w:r w:rsidRPr="00505703">
        <w:rPr>
          <w:rFonts w:ascii="NRK Sans" w:hAnsi="NRK Sans"/>
          <w:lang w:val="nn-NO"/>
        </w:rPr>
        <w:t xml:space="preserve">Navn: </w:t>
      </w:r>
      <w:r w:rsidRPr="00505703">
        <w:rPr>
          <w:rFonts w:ascii="NRK Sans" w:hAnsi="NRK Sans"/>
          <w:lang w:val="nn-NO"/>
        </w:rPr>
        <w:tab/>
        <w:t xml:space="preserve">Norsk rikskringkasting AS </w:t>
      </w:r>
    </w:p>
    <w:p w14:paraId="3B2242B1" w14:textId="77777777" w:rsidR="00505703" w:rsidRPr="00505703" w:rsidRDefault="00505703" w:rsidP="00505703">
      <w:pPr>
        <w:pStyle w:val="Topptekst"/>
        <w:tabs>
          <w:tab w:val="clear" w:pos="4536"/>
          <w:tab w:val="clear" w:pos="9072"/>
        </w:tabs>
        <w:ind w:left="2880" w:hanging="2880"/>
        <w:rPr>
          <w:rFonts w:ascii="NRK Sans" w:hAnsi="NRK Sans"/>
          <w:lang w:val="nn-NO"/>
        </w:rPr>
      </w:pPr>
      <w:r w:rsidRPr="00505703">
        <w:rPr>
          <w:rFonts w:ascii="NRK Sans" w:hAnsi="NRK Sans"/>
          <w:lang w:val="nn-NO"/>
        </w:rPr>
        <w:t xml:space="preserve">                                       </w:t>
      </w:r>
      <w:r w:rsidRPr="00505703">
        <w:rPr>
          <w:rFonts w:ascii="NRK Sans" w:hAnsi="NRK Sans"/>
          <w:lang w:val="nn-NO"/>
        </w:rPr>
        <w:tab/>
        <w:t>(heretter kalt NRK)</w:t>
      </w:r>
    </w:p>
    <w:p w14:paraId="2C655F76" w14:textId="77777777" w:rsidR="00505703" w:rsidRPr="00505703" w:rsidRDefault="00505703" w:rsidP="00505703">
      <w:pPr>
        <w:ind w:left="2880" w:hanging="2880"/>
        <w:rPr>
          <w:rFonts w:ascii="NRK Sans" w:hAnsi="NRK Sans"/>
          <w:lang w:val="nn-NO"/>
        </w:rPr>
      </w:pPr>
      <w:r w:rsidRPr="00505703">
        <w:rPr>
          <w:rFonts w:ascii="NRK Sans" w:hAnsi="NRK Sans"/>
          <w:lang w:val="nn-NO"/>
        </w:rPr>
        <w:t>Postadresse:</w:t>
      </w:r>
      <w:r w:rsidRPr="00505703">
        <w:rPr>
          <w:rFonts w:ascii="NRK Sans" w:hAnsi="NRK Sans"/>
          <w:lang w:val="nn-NO"/>
        </w:rPr>
        <w:tab/>
        <w:t>NRK, 0340 Oslo</w:t>
      </w:r>
    </w:p>
    <w:p w14:paraId="480BFF91" w14:textId="77777777" w:rsidR="00505703" w:rsidRPr="00505703" w:rsidRDefault="00505703" w:rsidP="00505703">
      <w:pPr>
        <w:ind w:left="2880" w:hanging="2880"/>
        <w:rPr>
          <w:rFonts w:ascii="NRK Sans" w:hAnsi="NRK Sans"/>
          <w:lang w:val="nn-NO"/>
        </w:rPr>
      </w:pPr>
      <w:r w:rsidRPr="00505703">
        <w:rPr>
          <w:rFonts w:ascii="NRK Sans" w:hAnsi="NRK Sans"/>
          <w:lang w:val="nn-NO"/>
        </w:rPr>
        <w:t>Besøksadresse:</w:t>
      </w:r>
      <w:r w:rsidRPr="00505703">
        <w:rPr>
          <w:rFonts w:ascii="NRK Sans" w:hAnsi="NRK Sans"/>
          <w:lang w:val="nn-NO"/>
        </w:rPr>
        <w:tab/>
        <w:t>Bjørnstjerne Bjørnsons plass 1, Marienlyst, Oslo</w:t>
      </w:r>
    </w:p>
    <w:p w14:paraId="0F584561" w14:textId="77777777" w:rsidR="00505703" w:rsidRPr="00505703" w:rsidRDefault="00505703" w:rsidP="00505703">
      <w:pPr>
        <w:ind w:left="2880" w:hanging="2880"/>
        <w:rPr>
          <w:rFonts w:ascii="NRK Sans" w:hAnsi="NRK Sans"/>
        </w:rPr>
      </w:pPr>
      <w:r w:rsidRPr="00505703">
        <w:rPr>
          <w:rFonts w:ascii="NRK Sans" w:hAnsi="NRK Sans"/>
        </w:rPr>
        <w:t>Organisasjonsnummer:</w:t>
      </w:r>
      <w:r w:rsidRPr="00505703">
        <w:rPr>
          <w:rFonts w:ascii="NRK Sans" w:hAnsi="NRK Sans"/>
        </w:rPr>
        <w:tab/>
        <w:t>976 390 512</w:t>
      </w:r>
    </w:p>
    <w:p w14:paraId="486A5CB3" w14:textId="18E2B8D6" w:rsidR="00505703" w:rsidRPr="00505703" w:rsidRDefault="00505703" w:rsidP="00505703">
      <w:pPr>
        <w:ind w:left="2880" w:hanging="2880"/>
        <w:rPr>
          <w:rFonts w:ascii="NRK Sans" w:hAnsi="NRK Sans"/>
        </w:rPr>
      </w:pPr>
      <w:r w:rsidRPr="00505703">
        <w:rPr>
          <w:rFonts w:ascii="NRK Sans" w:hAnsi="NRK Sans"/>
        </w:rPr>
        <w:t>Merkantil kontaktperson:</w:t>
      </w:r>
      <w:r w:rsidRPr="00505703">
        <w:rPr>
          <w:rFonts w:ascii="NRK Sans" w:hAnsi="NRK Sans"/>
        </w:rPr>
        <w:tab/>
        <w:t>Nils Arne Øygarden (</w:t>
      </w:r>
      <w:hyperlink r:id="rId9" w:history="1">
        <w:r w:rsidRPr="00505703">
          <w:rPr>
            <w:rStyle w:val="Hyperkobling"/>
            <w:rFonts w:ascii="NRK Sans" w:hAnsi="NRK Sans"/>
          </w:rPr>
          <w:t>nils.arne.oygarden@nrk.no</w:t>
        </w:r>
      </w:hyperlink>
      <w:r w:rsidRPr="00505703">
        <w:rPr>
          <w:rFonts w:ascii="NRK Sans" w:hAnsi="NRK Sans"/>
        </w:rPr>
        <w:t xml:space="preserve"> / 942 12 027)</w:t>
      </w:r>
    </w:p>
    <w:p w14:paraId="33731D4A" w14:textId="27613BB4" w:rsidR="00505703" w:rsidRPr="00505703" w:rsidRDefault="00505703" w:rsidP="00505703">
      <w:pPr>
        <w:ind w:left="2880" w:hanging="2880"/>
        <w:rPr>
          <w:rFonts w:ascii="NRK Sans" w:hAnsi="NRK Sans"/>
        </w:rPr>
      </w:pPr>
      <w:r w:rsidRPr="00505703">
        <w:rPr>
          <w:rFonts w:ascii="NRK Sans" w:hAnsi="NRK Sans"/>
        </w:rPr>
        <w:t>Kontaktperson produkt:</w:t>
      </w:r>
      <w:r w:rsidRPr="00505703">
        <w:rPr>
          <w:rFonts w:ascii="NRK Sans" w:hAnsi="NRK Sans"/>
        </w:rPr>
        <w:tab/>
        <w:t>Pål Brynhildsen (</w:t>
      </w:r>
      <w:hyperlink r:id="rId10" w:history="1">
        <w:r w:rsidRPr="00505703">
          <w:rPr>
            <w:rStyle w:val="Hyperkobling"/>
            <w:rFonts w:ascii="NRK Sans" w:hAnsi="NRK Sans"/>
          </w:rPr>
          <w:t>pal.brynhildsen@nrk.no</w:t>
        </w:r>
      </w:hyperlink>
      <w:r w:rsidRPr="00505703">
        <w:rPr>
          <w:rFonts w:ascii="NRK Sans" w:hAnsi="NRK Sans"/>
        </w:rPr>
        <w:t xml:space="preserve"> / 900 66 551)</w:t>
      </w:r>
    </w:p>
    <w:p w14:paraId="623766B0" w14:textId="77777777" w:rsidR="00505703" w:rsidRPr="00505703" w:rsidRDefault="00505703" w:rsidP="00505703">
      <w:pPr>
        <w:ind w:left="2880" w:hanging="2880"/>
        <w:rPr>
          <w:rFonts w:ascii="NRK Sans" w:hAnsi="NRK Sans"/>
        </w:rPr>
      </w:pPr>
    </w:p>
    <w:p w14:paraId="026B60BB" w14:textId="77777777" w:rsidR="00505703" w:rsidRPr="00505703" w:rsidRDefault="00505703" w:rsidP="00505703">
      <w:pPr>
        <w:ind w:left="2880" w:hanging="2880"/>
        <w:jc w:val="center"/>
        <w:rPr>
          <w:rFonts w:ascii="NRK Sans" w:hAnsi="NRK Sans"/>
        </w:rPr>
      </w:pPr>
      <w:r w:rsidRPr="00505703">
        <w:rPr>
          <w:rFonts w:ascii="NRK Sans" w:hAnsi="NRK Sans"/>
        </w:rPr>
        <w:t>OG</w:t>
      </w:r>
    </w:p>
    <w:p w14:paraId="6C6AA3E6" w14:textId="77777777" w:rsidR="00505703" w:rsidRPr="00505703" w:rsidRDefault="00505703" w:rsidP="00505703">
      <w:pPr>
        <w:ind w:left="2880" w:hanging="2880"/>
        <w:rPr>
          <w:rFonts w:ascii="NRK Sans" w:hAnsi="NRK Sans"/>
        </w:rPr>
      </w:pPr>
    </w:p>
    <w:p w14:paraId="521E90B6" w14:textId="77777777" w:rsidR="00505703" w:rsidRPr="00505703" w:rsidRDefault="00505703" w:rsidP="00505703">
      <w:pPr>
        <w:pStyle w:val="Topptekst"/>
        <w:tabs>
          <w:tab w:val="clear" w:pos="4536"/>
          <w:tab w:val="clear" w:pos="9072"/>
        </w:tabs>
        <w:ind w:left="2880" w:hanging="2880"/>
        <w:rPr>
          <w:rFonts w:ascii="NRK Sans" w:hAnsi="NRK Sans"/>
          <w:highlight w:val="yellow"/>
        </w:rPr>
      </w:pPr>
      <w:r w:rsidRPr="00505703">
        <w:rPr>
          <w:rFonts w:ascii="NRK Sans" w:hAnsi="NRK Sans"/>
          <w:highlight w:val="yellow"/>
        </w:rPr>
        <w:t xml:space="preserve">Navn: </w:t>
      </w:r>
      <w:r w:rsidRPr="00505703">
        <w:rPr>
          <w:rFonts w:ascii="NRK Sans" w:hAnsi="NRK Sans"/>
          <w:highlight w:val="yellow"/>
        </w:rPr>
        <w:tab/>
      </w:r>
      <w:r w:rsidRPr="00505703">
        <w:rPr>
          <w:rFonts w:ascii="NRK Sans" w:hAnsi="NRK Sans"/>
          <w:i/>
          <w:highlight w:val="yellow"/>
        </w:rPr>
        <w:t>(bes fylt ut)</w:t>
      </w:r>
    </w:p>
    <w:p w14:paraId="79A28515" w14:textId="77777777" w:rsidR="00505703" w:rsidRPr="00505703" w:rsidRDefault="00505703" w:rsidP="00505703">
      <w:pPr>
        <w:pStyle w:val="Topptekst"/>
        <w:tabs>
          <w:tab w:val="clear" w:pos="4536"/>
          <w:tab w:val="clear" w:pos="9072"/>
        </w:tabs>
        <w:ind w:left="2880" w:hanging="2880"/>
        <w:rPr>
          <w:rFonts w:ascii="NRK Sans" w:hAnsi="NRK Sans"/>
          <w:highlight w:val="yellow"/>
        </w:rPr>
      </w:pPr>
      <w:r w:rsidRPr="00505703">
        <w:rPr>
          <w:rFonts w:ascii="NRK Sans" w:hAnsi="NRK Sans"/>
          <w:highlight w:val="yellow"/>
        </w:rPr>
        <w:t xml:space="preserve">                                       </w:t>
      </w:r>
      <w:r w:rsidRPr="00505703">
        <w:rPr>
          <w:rFonts w:ascii="NRK Sans" w:hAnsi="NRK Sans"/>
          <w:highlight w:val="yellow"/>
        </w:rPr>
        <w:tab/>
        <w:t>(heretter kalt Leverandøren)</w:t>
      </w:r>
    </w:p>
    <w:p w14:paraId="6AD87734" w14:textId="77777777" w:rsidR="00505703" w:rsidRPr="00505703" w:rsidRDefault="00505703" w:rsidP="00505703">
      <w:pPr>
        <w:ind w:left="2880" w:hanging="2880"/>
        <w:rPr>
          <w:rFonts w:ascii="NRK Sans" w:hAnsi="NRK Sans"/>
          <w:highlight w:val="yellow"/>
        </w:rPr>
      </w:pPr>
      <w:r w:rsidRPr="00505703">
        <w:rPr>
          <w:rFonts w:ascii="NRK Sans" w:hAnsi="NRK Sans"/>
          <w:highlight w:val="yellow"/>
        </w:rPr>
        <w:t>Postadresse:</w:t>
      </w:r>
      <w:r w:rsidRPr="00505703">
        <w:rPr>
          <w:rFonts w:ascii="NRK Sans" w:hAnsi="NRK Sans"/>
          <w:highlight w:val="yellow"/>
        </w:rPr>
        <w:tab/>
      </w:r>
    </w:p>
    <w:p w14:paraId="0D61FA68" w14:textId="77777777" w:rsidR="00505703" w:rsidRPr="00505703" w:rsidRDefault="00505703" w:rsidP="00505703">
      <w:pPr>
        <w:ind w:left="2880" w:hanging="2880"/>
        <w:rPr>
          <w:rFonts w:ascii="NRK Sans" w:hAnsi="NRK Sans"/>
          <w:highlight w:val="yellow"/>
        </w:rPr>
      </w:pPr>
      <w:r w:rsidRPr="00505703">
        <w:rPr>
          <w:rFonts w:ascii="NRK Sans" w:hAnsi="NRK Sans"/>
          <w:highlight w:val="yellow"/>
        </w:rPr>
        <w:t>Besøksadresse:</w:t>
      </w:r>
      <w:r w:rsidRPr="00505703">
        <w:rPr>
          <w:rFonts w:ascii="NRK Sans" w:hAnsi="NRK Sans"/>
          <w:highlight w:val="yellow"/>
        </w:rPr>
        <w:tab/>
      </w:r>
    </w:p>
    <w:p w14:paraId="02D02CA5" w14:textId="77777777" w:rsidR="00505703" w:rsidRPr="00505703" w:rsidRDefault="00505703" w:rsidP="00505703">
      <w:pPr>
        <w:ind w:left="2880" w:hanging="2880"/>
        <w:rPr>
          <w:rFonts w:ascii="NRK Sans" w:hAnsi="NRK Sans"/>
          <w:highlight w:val="yellow"/>
        </w:rPr>
      </w:pPr>
      <w:r w:rsidRPr="00505703">
        <w:rPr>
          <w:rFonts w:ascii="NRK Sans" w:hAnsi="NRK Sans"/>
          <w:highlight w:val="yellow"/>
        </w:rPr>
        <w:t>Organisasjonsnummer:</w:t>
      </w:r>
      <w:r w:rsidRPr="00505703">
        <w:rPr>
          <w:rFonts w:ascii="NRK Sans" w:hAnsi="NRK Sans"/>
          <w:highlight w:val="yellow"/>
        </w:rPr>
        <w:tab/>
      </w:r>
    </w:p>
    <w:p w14:paraId="074D66A6" w14:textId="77777777" w:rsidR="00505703" w:rsidRPr="00505703" w:rsidRDefault="00505703" w:rsidP="00505703">
      <w:pPr>
        <w:ind w:left="2880" w:hanging="2880"/>
        <w:rPr>
          <w:rFonts w:ascii="NRK Sans" w:hAnsi="NRK Sans"/>
          <w:highlight w:val="yellow"/>
        </w:rPr>
      </w:pPr>
      <w:r w:rsidRPr="00505703">
        <w:rPr>
          <w:rFonts w:ascii="NRK Sans" w:hAnsi="NRK Sans"/>
          <w:highlight w:val="yellow"/>
        </w:rPr>
        <w:t>Merkantil kontaktperson:</w:t>
      </w:r>
      <w:r w:rsidRPr="00505703">
        <w:rPr>
          <w:rFonts w:ascii="NRK Sans" w:hAnsi="NRK Sans"/>
          <w:highlight w:val="yellow"/>
        </w:rPr>
        <w:tab/>
      </w:r>
    </w:p>
    <w:p w14:paraId="3F67A455" w14:textId="77777777" w:rsidR="00505703" w:rsidRPr="00505703" w:rsidRDefault="00505703" w:rsidP="00505703">
      <w:pPr>
        <w:ind w:left="2880" w:hanging="2880"/>
        <w:rPr>
          <w:rFonts w:ascii="NRK Sans" w:hAnsi="NRK Sans"/>
        </w:rPr>
      </w:pPr>
      <w:r w:rsidRPr="00505703">
        <w:rPr>
          <w:rFonts w:ascii="NRK Sans" w:hAnsi="NRK Sans"/>
          <w:highlight w:val="yellow"/>
        </w:rPr>
        <w:t>Kontaktperson produkt:</w:t>
      </w:r>
      <w:r w:rsidRPr="00505703">
        <w:rPr>
          <w:rFonts w:ascii="NRK Sans" w:hAnsi="NRK Sans"/>
        </w:rPr>
        <w:tab/>
      </w:r>
    </w:p>
    <w:p w14:paraId="65A76778" w14:textId="77777777" w:rsidR="00505703" w:rsidRPr="00505703" w:rsidRDefault="00505703" w:rsidP="00505703">
      <w:pPr>
        <w:rPr>
          <w:rFonts w:ascii="NRK Sans" w:hAnsi="NRK Sans"/>
        </w:rPr>
      </w:pPr>
    </w:p>
    <w:p w14:paraId="623966A5" w14:textId="77777777" w:rsidR="00505703" w:rsidRPr="00505703" w:rsidRDefault="00505703" w:rsidP="00505703">
      <w:pPr>
        <w:rPr>
          <w:rFonts w:ascii="NRK Sans" w:hAnsi="NRK Sans"/>
          <w:b/>
          <w:sz w:val="24"/>
          <w:szCs w:val="24"/>
        </w:rPr>
      </w:pPr>
      <w:r w:rsidRPr="00505703">
        <w:rPr>
          <w:rFonts w:ascii="NRK Sans" w:hAnsi="NRK Sans"/>
          <w:b/>
          <w:sz w:val="24"/>
          <w:szCs w:val="24"/>
        </w:rPr>
        <w:t>Signering</w:t>
      </w:r>
    </w:p>
    <w:p w14:paraId="4F23B20A" w14:textId="77777777" w:rsidR="00505703" w:rsidRPr="00505703" w:rsidRDefault="00505703" w:rsidP="00505703">
      <w:pPr>
        <w:rPr>
          <w:rFonts w:ascii="NRK Sans" w:hAnsi="NRK Sans"/>
          <w:sz w:val="24"/>
          <w:szCs w:val="24"/>
        </w:rPr>
      </w:pPr>
      <w:r w:rsidRPr="00505703">
        <w:rPr>
          <w:rFonts w:ascii="NRK Sans" w:hAnsi="NRK Sans"/>
          <w:sz w:val="24"/>
          <w:szCs w:val="24"/>
        </w:rPr>
        <w:t>Avtalen er utferdiget i to eksemplarer. Begge eksemplarene signeres og samtlige avtaledokumenter paraferes av hver av partene.  Partene beholder ett eksemplar hver av Avtalen.</w:t>
      </w:r>
    </w:p>
    <w:p w14:paraId="5D26FD2D" w14:textId="77777777" w:rsidR="00505703" w:rsidRPr="00505703" w:rsidRDefault="00505703" w:rsidP="00505703">
      <w:pPr>
        <w:rPr>
          <w:rFonts w:ascii="NRK Sans" w:hAnsi="NRK Sans"/>
          <w:sz w:val="24"/>
          <w:szCs w:val="24"/>
        </w:rPr>
      </w:pPr>
    </w:p>
    <w:p w14:paraId="2E371D97" w14:textId="77777777" w:rsidR="00505703" w:rsidRPr="00505703" w:rsidRDefault="00505703" w:rsidP="00505703">
      <w:pPr>
        <w:rPr>
          <w:rFonts w:ascii="NRK Sans" w:hAnsi="NRK Sans"/>
        </w:rPr>
      </w:pPr>
      <w:r w:rsidRPr="00505703">
        <w:rPr>
          <w:rFonts w:ascii="NRK Sans" w:hAnsi="NRK Sans"/>
        </w:rPr>
        <w:t>Sted og dato:</w:t>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t>Sted og dato:</w:t>
      </w:r>
    </w:p>
    <w:p w14:paraId="1376E98C" w14:textId="77777777" w:rsidR="00505703" w:rsidRPr="00505703" w:rsidRDefault="00505703" w:rsidP="00505703">
      <w:pPr>
        <w:rPr>
          <w:rFonts w:ascii="NRK Sans" w:hAnsi="NRK Sans"/>
        </w:rPr>
      </w:pPr>
    </w:p>
    <w:p w14:paraId="53EA6278" w14:textId="77777777" w:rsidR="00505703" w:rsidRPr="00505703" w:rsidRDefault="00505703" w:rsidP="00505703">
      <w:pPr>
        <w:rPr>
          <w:rFonts w:ascii="NRK Sans" w:hAnsi="NRK Sans"/>
        </w:rPr>
      </w:pPr>
    </w:p>
    <w:p w14:paraId="61D081CA" w14:textId="77777777" w:rsidR="00505703" w:rsidRPr="00505703" w:rsidRDefault="00505703" w:rsidP="00505703">
      <w:pPr>
        <w:rPr>
          <w:rFonts w:ascii="NRK Sans" w:hAnsi="NRK Sans"/>
        </w:rPr>
      </w:pPr>
    </w:p>
    <w:p w14:paraId="17100750" w14:textId="0A4C64C4" w:rsidR="00505703" w:rsidRPr="00505703" w:rsidRDefault="00505703" w:rsidP="00505703">
      <w:pPr>
        <w:rPr>
          <w:rFonts w:ascii="NRK Sans" w:hAnsi="NRK Sans"/>
        </w:rPr>
      </w:pPr>
      <w:r w:rsidRPr="00505703">
        <w:rPr>
          <w:rFonts w:ascii="NRK Sans" w:hAnsi="NRK Sans"/>
        </w:rPr>
        <w:t>……………………..</w:t>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t>………………………</w:t>
      </w:r>
    </w:p>
    <w:p w14:paraId="5CF5553D" w14:textId="77777777" w:rsidR="00505703" w:rsidRPr="00505703" w:rsidRDefault="00505703" w:rsidP="00505703">
      <w:pPr>
        <w:rPr>
          <w:rFonts w:ascii="NRK Sans" w:hAnsi="NRK Sans"/>
        </w:rPr>
      </w:pPr>
    </w:p>
    <w:p w14:paraId="4AD3E272" w14:textId="18D4D4BB" w:rsidR="00505703" w:rsidRPr="00505703" w:rsidRDefault="00505703" w:rsidP="00505703">
      <w:pPr>
        <w:rPr>
          <w:rFonts w:ascii="NRK Sans" w:hAnsi="NRK Sans"/>
        </w:rPr>
      </w:pPr>
      <w:r w:rsidRPr="00505703">
        <w:rPr>
          <w:rFonts w:ascii="NRK Sans" w:hAnsi="NRK Sans"/>
        </w:rPr>
        <w:t>For oppdragsgiver                                                             For leverandøren</w:t>
      </w:r>
    </w:p>
    <w:p w14:paraId="41BBDB47" w14:textId="7A55B087" w:rsidR="000B6AE5" w:rsidRDefault="00505703" w:rsidP="000B6AE5">
      <w:pPr>
        <w:rPr>
          <w:rFonts w:ascii="NRK Sans" w:hAnsi="NRK Sans"/>
        </w:rPr>
      </w:pPr>
      <w:r w:rsidRPr="00505703">
        <w:rPr>
          <w:rFonts w:ascii="NRK Sans" w:hAnsi="NRK Sans"/>
        </w:rPr>
        <w:t>(Navn / stilling)</w:t>
      </w:r>
      <w:r w:rsidRPr="00505703">
        <w:rPr>
          <w:rFonts w:ascii="NRK Sans" w:hAnsi="NRK Sans"/>
        </w:rPr>
        <w:tab/>
      </w:r>
      <w:r w:rsidRPr="00505703">
        <w:rPr>
          <w:rFonts w:ascii="NRK Sans" w:hAnsi="NRK Sans"/>
        </w:rPr>
        <w:tab/>
      </w:r>
      <w:r w:rsidRPr="00505703">
        <w:rPr>
          <w:rFonts w:ascii="NRK Sans" w:hAnsi="NRK Sans"/>
        </w:rPr>
        <w:tab/>
      </w:r>
      <w:r w:rsidRPr="00505703">
        <w:rPr>
          <w:rFonts w:ascii="NRK Sans" w:hAnsi="NRK Sans"/>
        </w:rPr>
        <w:tab/>
      </w:r>
      <w:r w:rsidR="00F964C7">
        <w:rPr>
          <w:rFonts w:ascii="NRK Sans" w:hAnsi="NRK Sans"/>
        </w:rPr>
        <w:tab/>
      </w:r>
      <w:r w:rsidRPr="00505703">
        <w:rPr>
          <w:rFonts w:ascii="NRK Sans" w:hAnsi="NRK Sans"/>
        </w:rPr>
        <w:t>(Navn / stilling)</w:t>
      </w:r>
      <w:bookmarkStart w:id="2" w:name="_Toc463962657"/>
    </w:p>
    <w:p w14:paraId="624B749E" w14:textId="77777777" w:rsidR="000B6AE5" w:rsidRDefault="000B6AE5" w:rsidP="000B6AE5"/>
    <w:p w14:paraId="5623BCD5" w14:textId="77777777" w:rsidR="000B6AE5" w:rsidRDefault="000B6AE5" w:rsidP="000B6AE5"/>
    <w:p w14:paraId="44621704" w14:textId="379435D2" w:rsidR="000B6AE5" w:rsidRPr="000B6AE5" w:rsidRDefault="000B6AE5" w:rsidP="000B6AE5">
      <w:pPr>
        <w:pStyle w:val="Overskrift1"/>
        <w:numPr>
          <w:ilvl w:val="0"/>
          <w:numId w:val="14"/>
        </w:numPr>
        <w:rPr>
          <w:rFonts w:ascii="NRK Sans" w:hAnsi="NRK Sans"/>
        </w:rPr>
      </w:pPr>
      <w:bookmarkStart w:id="3" w:name="_Toc114777501"/>
      <w:bookmarkStart w:id="4" w:name="_Toc236908008"/>
      <w:r>
        <w:rPr>
          <w:rFonts w:ascii="NRK Sans" w:hAnsi="NRK Sans"/>
        </w:rPr>
        <w:lastRenderedPageBreak/>
        <w:t>A</w:t>
      </w:r>
      <w:r w:rsidRPr="000B6AE5">
        <w:rPr>
          <w:rFonts w:ascii="NRK Sans" w:hAnsi="NRK Sans"/>
        </w:rPr>
        <w:t>vtalens formål og omfang</w:t>
      </w:r>
      <w:bookmarkEnd w:id="3"/>
      <w:bookmarkEnd w:id="4"/>
    </w:p>
    <w:p w14:paraId="0219C48E" w14:textId="77777777" w:rsidR="000B6AE5" w:rsidRPr="000B6AE5" w:rsidRDefault="000B6AE5" w:rsidP="000B6AE5">
      <w:pPr>
        <w:pStyle w:val="Overskrift2"/>
        <w:numPr>
          <w:ilvl w:val="1"/>
          <w:numId w:val="13"/>
        </w:numPr>
        <w:rPr>
          <w:rFonts w:ascii="NRK Sans" w:hAnsi="NRK Sans"/>
        </w:rPr>
      </w:pPr>
      <w:bookmarkStart w:id="5" w:name="_Toc471918989"/>
      <w:bookmarkStart w:id="6" w:name="_Toc114777502"/>
      <w:bookmarkStart w:id="7" w:name="_Toc236908009"/>
      <w:r w:rsidRPr="000B6AE5">
        <w:rPr>
          <w:rFonts w:ascii="NRK Sans" w:hAnsi="NRK Sans"/>
        </w:rPr>
        <w:t>Avtalens formål</w:t>
      </w:r>
      <w:bookmarkEnd w:id="5"/>
      <w:bookmarkEnd w:id="6"/>
      <w:bookmarkEnd w:id="7"/>
    </w:p>
    <w:p w14:paraId="319635BB" w14:textId="77777777" w:rsidR="000B6AE5" w:rsidRPr="001D0500" w:rsidRDefault="000B6AE5" w:rsidP="00F011F4">
      <w:pPr>
        <w:spacing w:before="120" w:after="120" w:line="240" w:lineRule="auto"/>
      </w:pPr>
      <w:bookmarkStart w:id="8" w:name="RPA_Beskrivelse"/>
      <w:bookmarkEnd w:id="8"/>
      <w:r w:rsidRPr="001D0500">
        <w:t xml:space="preserve">NRK skal ha en rammeavtale for verkstedtjenester, skadeutbedring for NRKs tjenestebiler. </w:t>
      </w:r>
    </w:p>
    <w:p w14:paraId="0D0FA348" w14:textId="77777777" w:rsidR="0015342C" w:rsidRDefault="0015342C" w:rsidP="0015342C">
      <w:r>
        <w:t>Rammeavtalen skal dekke det behov NRK har for skadeutbedring på bilparken.</w:t>
      </w:r>
    </w:p>
    <w:p w14:paraId="0E089E58" w14:textId="77777777" w:rsidR="0015342C" w:rsidRDefault="0015342C" w:rsidP="0015342C">
      <w:pPr>
        <w:spacing w:after="120" w:line="240" w:lineRule="auto"/>
      </w:pPr>
      <w:r>
        <w:t xml:space="preserve">Alle biler skal hentes og leveres på Marienlyst i Oslo. </w:t>
      </w:r>
    </w:p>
    <w:p w14:paraId="5A7769E6" w14:textId="2E3A4F80" w:rsidR="0015342C" w:rsidRDefault="0015342C" w:rsidP="0015342C">
      <w:pPr>
        <w:spacing w:after="120" w:line="240" w:lineRule="auto"/>
      </w:pPr>
      <w:r>
        <w:t>NRK har ca. 400 tjenestebiler, det meste av disse er vanlige personbiler / varebiler / stasjonsvogner, men det er også en del større kjøretøyer. Noe over halvparten av bilene er stasjonert i Osloområdet, de øvrige er fordelt på NRK-hovedkontorene i Bergen, Trondheim og Tromsø, samt på distrikts- og lokalkontorer ellers i landet. All utlevering / klargjøring / tilbakelevering av NRK-tjenestebiler skjer gjennom hovedkontoret på Marienlyst i Oslo.</w:t>
      </w:r>
    </w:p>
    <w:p w14:paraId="7F3C0708" w14:textId="0B956FF7" w:rsidR="000B6AE5" w:rsidRPr="006666EF" w:rsidRDefault="0015342C" w:rsidP="0015342C">
      <w:r>
        <w:t>I forbindelse med mindre kollisjonsskader og ved tilbakelevering av leasingbiler, vil det være aktuelt å få utført skadereparasjoner og «oppshining» av bilene. Noe av dette arbeidet gjøres også på NRKs eget godkjente bilverksted på Marienlyst</w:t>
      </w:r>
      <w:r w:rsidR="000B6AE5" w:rsidRPr="001D0500">
        <w:t>.</w:t>
      </w:r>
    </w:p>
    <w:p w14:paraId="3CE6B7BD" w14:textId="338BD870" w:rsidR="000B6AE5" w:rsidRPr="000B6AE5" w:rsidRDefault="000B6AE5" w:rsidP="000B6AE5">
      <w:pPr>
        <w:pStyle w:val="Overskrift2"/>
        <w:numPr>
          <w:ilvl w:val="1"/>
          <w:numId w:val="13"/>
        </w:numPr>
        <w:rPr>
          <w:rFonts w:ascii="NRK Sans" w:hAnsi="NRK Sans"/>
        </w:rPr>
      </w:pPr>
      <w:bookmarkStart w:id="9" w:name="_Toc471918990"/>
      <w:bookmarkStart w:id="10" w:name="_Toc114777503"/>
      <w:bookmarkStart w:id="11" w:name="_Toc236908010"/>
      <w:r w:rsidRPr="000B6AE5">
        <w:rPr>
          <w:rFonts w:ascii="NRK Sans" w:hAnsi="NRK Sans"/>
        </w:rPr>
        <w:t>Avtalens dokumenter</w:t>
      </w:r>
      <w:bookmarkEnd w:id="9"/>
      <w:bookmarkEnd w:id="10"/>
      <w:bookmarkEnd w:id="11"/>
      <w:r w:rsidR="00446C25">
        <w:rPr>
          <w:rFonts w:ascii="NRK Sans" w:hAnsi="NRK Sans"/>
        </w:rPr>
        <w:t xml:space="preserve"> </w:t>
      </w:r>
    </w:p>
    <w:p w14:paraId="6FC963D4" w14:textId="5A407D6A" w:rsidR="00F011F4" w:rsidRDefault="00F011F4" w:rsidP="00F011F4">
      <w:pPr>
        <w:pStyle w:val="Brdtekst"/>
        <w:rPr>
          <w:rFonts w:ascii="NRK Sans" w:hAnsi="NRK Sans"/>
        </w:rPr>
      </w:pPr>
      <w:r w:rsidRPr="00505703">
        <w:rPr>
          <w:rFonts w:ascii="NRK Sans" w:hAnsi="NRK Sans"/>
        </w:rPr>
        <w:t xml:space="preserve">Dokumenter som inngår i denne avtale </w:t>
      </w:r>
      <w:r w:rsidR="00446C25">
        <w:rPr>
          <w:rFonts w:ascii="NRK Sans" w:hAnsi="NRK Sans"/>
        </w:rPr>
        <w:t>er</w:t>
      </w:r>
      <w:r w:rsidRPr="00505703">
        <w:rPr>
          <w:rFonts w:ascii="NRK Sans" w:hAnsi="NRK Sans"/>
        </w:rPr>
        <w:t>:</w:t>
      </w:r>
    </w:p>
    <w:tbl>
      <w:tblPr>
        <w:tblW w:w="9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0"/>
        <w:gridCol w:w="5760"/>
      </w:tblGrid>
      <w:tr w:rsidR="00F011F4" w:rsidRPr="00D56673" w14:paraId="3F168061" w14:textId="77777777" w:rsidTr="003747EC">
        <w:trPr>
          <w:cantSplit/>
          <w:tblHeader/>
        </w:trPr>
        <w:tc>
          <w:tcPr>
            <w:tcW w:w="3360" w:type="dxa"/>
            <w:shd w:val="clear" w:color="auto" w:fill="FFFF99"/>
          </w:tcPr>
          <w:p w14:paraId="1C07B840" w14:textId="77777777" w:rsidR="00F011F4" w:rsidRPr="00D56673" w:rsidRDefault="00F011F4" w:rsidP="003747EC">
            <w:pPr>
              <w:rPr>
                <w:rFonts w:ascii="NRK Sans" w:hAnsi="NRK Sans"/>
                <w:b/>
              </w:rPr>
            </w:pPr>
            <w:r w:rsidRPr="00D56673">
              <w:rPr>
                <w:rFonts w:ascii="NRK Sans" w:hAnsi="NRK Sans"/>
                <w:b/>
              </w:rPr>
              <w:t>Dokument</w:t>
            </w:r>
          </w:p>
        </w:tc>
        <w:tc>
          <w:tcPr>
            <w:tcW w:w="5760" w:type="dxa"/>
            <w:shd w:val="clear" w:color="auto" w:fill="FFFF99"/>
          </w:tcPr>
          <w:p w14:paraId="6F342904" w14:textId="77777777" w:rsidR="00F011F4" w:rsidRPr="00D56673" w:rsidRDefault="00F011F4" w:rsidP="003747EC">
            <w:pPr>
              <w:rPr>
                <w:rFonts w:ascii="NRK Sans" w:hAnsi="NRK Sans"/>
                <w:b/>
              </w:rPr>
            </w:pPr>
            <w:r w:rsidRPr="00D56673">
              <w:rPr>
                <w:rFonts w:ascii="NRK Sans" w:hAnsi="NRK Sans"/>
                <w:b/>
              </w:rPr>
              <w:t>Innhold</w:t>
            </w:r>
          </w:p>
        </w:tc>
      </w:tr>
      <w:tr w:rsidR="00F011F4" w:rsidRPr="00D56673" w14:paraId="1170FD54" w14:textId="77777777" w:rsidTr="003747EC">
        <w:trPr>
          <w:cantSplit/>
        </w:trPr>
        <w:tc>
          <w:tcPr>
            <w:tcW w:w="3360" w:type="dxa"/>
          </w:tcPr>
          <w:p w14:paraId="5D47E1E1" w14:textId="00DE5B1B" w:rsidR="00F011F4" w:rsidRPr="00D56673" w:rsidRDefault="00F011F4" w:rsidP="003747EC">
            <w:pPr>
              <w:spacing w:before="60" w:after="60"/>
              <w:rPr>
                <w:rFonts w:ascii="NRK Sans" w:hAnsi="NRK Sans"/>
              </w:rPr>
            </w:pPr>
            <w:r w:rsidRPr="00D56673">
              <w:rPr>
                <w:rFonts w:ascii="NRK Sans" w:hAnsi="NRK Sans"/>
              </w:rPr>
              <w:t>Dette dokumentet (</w:t>
            </w:r>
            <w:r w:rsidR="00BB1ACD" w:rsidRPr="00BB1ACD">
              <w:rPr>
                <w:rFonts w:ascii="NRK Sans" w:hAnsi="NRK Sans"/>
                <w:b/>
                <w:bCs/>
              </w:rPr>
              <w:t>Kontraktsdokument</w:t>
            </w:r>
            <w:r w:rsidRPr="00D56673">
              <w:rPr>
                <w:rFonts w:ascii="NRK Sans" w:hAnsi="NRK Sans"/>
              </w:rPr>
              <w:t>), generell avtaletekst</w:t>
            </w:r>
          </w:p>
        </w:tc>
        <w:tc>
          <w:tcPr>
            <w:tcW w:w="5760" w:type="dxa"/>
          </w:tcPr>
          <w:p w14:paraId="29B14A02" w14:textId="77777777" w:rsidR="00F011F4" w:rsidRPr="00D56673" w:rsidRDefault="00F011F4" w:rsidP="003747EC">
            <w:pPr>
              <w:spacing w:before="60" w:after="60"/>
              <w:rPr>
                <w:rFonts w:ascii="NRK Sans" w:hAnsi="NRK Sans"/>
              </w:rPr>
            </w:pPr>
            <w:r w:rsidRPr="00D56673">
              <w:rPr>
                <w:rFonts w:ascii="NRK Sans" w:hAnsi="NRK Sans"/>
              </w:rPr>
              <w:t xml:space="preserve">Fastsetter betingelser for utøvelse av </w:t>
            </w:r>
            <w:r>
              <w:rPr>
                <w:rFonts w:ascii="NRK Sans" w:hAnsi="NRK Sans"/>
              </w:rPr>
              <w:t>a</w:t>
            </w:r>
            <w:r w:rsidRPr="00D56673">
              <w:rPr>
                <w:rFonts w:ascii="NRK Sans" w:hAnsi="NRK Sans"/>
              </w:rPr>
              <w:t>vtalen i avtaleperioden.</w:t>
            </w:r>
          </w:p>
        </w:tc>
      </w:tr>
      <w:tr w:rsidR="00F011F4" w:rsidRPr="00D56673" w14:paraId="687072BA" w14:textId="77777777" w:rsidTr="003747EC">
        <w:trPr>
          <w:cantSplit/>
        </w:trPr>
        <w:tc>
          <w:tcPr>
            <w:tcW w:w="3360" w:type="dxa"/>
          </w:tcPr>
          <w:p w14:paraId="36B347BF" w14:textId="2620FCAA" w:rsidR="00F011F4" w:rsidRPr="00D56673" w:rsidRDefault="00F011F4" w:rsidP="003747EC">
            <w:pPr>
              <w:spacing w:before="60" w:after="60"/>
              <w:rPr>
                <w:rFonts w:ascii="NRK Sans" w:hAnsi="NRK Sans"/>
              </w:rPr>
            </w:pPr>
            <w:r w:rsidRPr="00D56673">
              <w:rPr>
                <w:rFonts w:ascii="NRK Sans" w:hAnsi="NRK Sans"/>
                <w:b/>
              </w:rPr>
              <w:t xml:space="preserve">Bilag </w:t>
            </w:r>
            <w:r w:rsidR="00BB1ACD">
              <w:rPr>
                <w:rFonts w:ascii="NRK Sans" w:hAnsi="NRK Sans"/>
                <w:b/>
              </w:rPr>
              <w:t>1</w:t>
            </w:r>
            <w:r w:rsidRPr="00D56673">
              <w:rPr>
                <w:rFonts w:ascii="NRK Sans" w:hAnsi="NRK Sans"/>
              </w:rPr>
              <w:t xml:space="preserve"> - Spesifikasjon og prising av produkter / ytelsen</w:t>
            </w:r>
          </w:p>
          <w:p w14:paraId="16D44820" w14:textId="77777777" w:rsidR="00F011F4" w:rsidRPr="00D56673" w:rsidRDefault="00F011F4" w:rsidP="003747EC">
            <w:pPr>
              <w:spacing w:before="60" w:after="60"/>
              <w:rPr>
                <w:rFonts w:ascii="NRK Sans" w:hAnsi="NRK Sans"/>
              </w:rPr>
            </w:pPr>
            <w:r w:rsidRPr="00D56673">
              <w:rPr>
                <w:rFonts w:ascii="NRK Sans" w:hAnsi="NRK Sans"/>
              </w:rPr>
              <w:t>Leverandørens besvarelse</w:t>
            </w:r>
          </w:p>
        </w:tc>
        <w:tc>
          <w:tcPr>
            <w:tcW w:w="5760" w:type="dxa"/>
          </w:tcPr>
          <w:p w14:paraId="68DFB004" w14:textId="77777777" w:rsidR="00F011F4" w:rsidRPr="00D56673" w:rsidRDefault="00F011F4" w:rsidP="003747EC">
            <w:pPr>
              <w:spacing w:before="60" w:after="60"/>
              <w:rPr>
                <w:rFonts w:ascii="NRK Sans" w:hAnsi="NRK Sans"/>
              </w:rPr>
            </w:pPr>
            <w:r w:rsidRPr="00D56673">
              <w:rPr>
                <w:rFonts w:ascii="NRK Sans" w:hAnsi="NRK Sans"/>
              </w:rPr>
              <w:t>Spesifikasjon av tilbudte priser for produkter og ytelser som omfattes av avtalen samt angivelse av eventuelle prisbestemmelser.</w:t>
            </w:r>
          </w:p>
        </w:tc>
      </w:tr>
      <w:tr w:rsidR="00446C25" w:rsidRPr="00D56673" w14:paraId="3DD4DF61" w14:textId="77777777" w:rsidTr="003747EC">
        <w:trPr>
          <w:cantSplit/>
          <w:trHeight w:val="325"/>
        </w:trPr>
        <w:tc>
          <w:tcPr>
            <w:tcW w:w="3360" w:type="dxa"/>
          </w:tcPr>
          <w:p w14:paraId="782659D7" w14:textId="73EC9DED" w:rsidR="00446C25" w:rsidRPr="00D56673" w:rsidRDefault="00446C25" w:rsidP="003747EC">
            <w:pPr>
              <w:spacing w:before="60" w:after="60"/>
              <w:rPr>
                <w:rFonts w:ascii="NRK Sans" w:hAnsi="NRK Sans"/>
                <w:b/>
              </w:rPr>
            </w:pPr>
            <w:r>
              <w:rPr>
                <w:rFonts w:ascii="NRK Sans" w:hAnsi="NRK Sans"/>
                <w:b/>
              </w:rPr>
              <w:t xml:space="preserve">Bilag </w:t>
            </w:r>
            <w:r w:rsidR="00BB1ACD">
              <w:rPr>
                <w:rFonts w:ascii="NRK Sans" w:hAnsi="NRK Sans"/>
                <w:b/>
              </w:rPr>
              <w:t>2</w:t>
            </w:r>
            <w:r>
              <w:rPr>
                <w:rFonts w:ascii="NRK Sans" w:hAnsi="NRK Sans"/>
                <w:b/>
              </w:rPr>
              <w:t xml:space="preserve">: </w:t>
            </w:r>
            <w:r w:rsidRPr="00446C25">
              <w:rPr>
                <w:rFonts w:ascii="NRK Sans" w:hAnsi="NRK Sans"/>
                <w:bCs/>
              </w:rPr>
              <w:t>Taushetserklæring under kontraktsforhold</w:t>
            </w:r>
          </w:p>
        </w:tc>
        <w:tc>
          <w:tcPr>
            <w:tcW w:w="5760" w:type="dxa"/>
          </w:tcPr>
          <w:p w14:paraId="72518E81" w14:textId="7DC01834" w:rsidR="00446C25" w:rsidRPr="00D56673" w:rsidRDefault="00446C25" w:rsidP="003747EC">
            <w:pPr>
              <w:spacing w:before="60" w:after="60"/>
              <w:rPr>
                <w:rFonts w:ascii="NRK Sans" w:hAnsi="NRK Sans"/>
                <w:color w:val="000000" w:themeColor="text1"/>
              </w:rPr>
            </w:pPr>
            <w:r>
              <w:rPr>
                <w:rFonts w:ascii="NRK Sans" w:hAnsi="NRK Sans"/>
                <w:color w:val="000000" w:themeColor="text1"/>
              </w:rPr>
              <w:t>S</w:t>
            </w:r>
            <w:r w:rsidRPr="00446C25">
              <w:rPr>
                <w:rFonts w:ascii="NRK Sans" w:hAnsi="NRK Sans"/>
                <w:color w:val="000000" w:themeColor="text1"/>
              </w:rPr>
              <w:t>igneres av personer som gis tilgang til informasjon av NRK</w:t>
            </w:r>
            <w:r>
              <w:rPr>
                <w:rFonts w:ascii="NRK Sans" w:hAnsi="NRK Sans"/>
                <w:color w:val="000000" w:themeColor="text1"/>
              </w:rPr>
              <w:t xml:space="preserve"> som følge av aktuelt kontraktsforhold</w:t>
            </w:r>
            <w:r w:rsidRPr="00446C25">
              <w:rPr>
                <w:rFonts w:ascii="NRK Sans" w:hAnsi="NRK Sans"/>
                <w:color w:val="000000" w:themeColor="text1"/>
              </w:rPr>
              <w:t>.</w:t>
            </w:r>
          </w:p>
        </w:tc>
      </w:tr>
      <w:tr w:rsidR="00F011F4" w:rsidRPr="00D56673" w14:paraId="302B4DD6" w14:textId="77777777" w:rsidTr="003747EC">
        <w:trPr>
          <w:cantSplit/>
          <w:trHeight w:val="325"/>
        </w:trPr>
        <w:tc>
          <w:tcPr>
            <w:tcW w:w="3360" w:type="dxa"/>
          </w:tcPr>
          <w:p w14:paraId="3CEE2B47" w14:textId="06DE1646" w:rsidR="00F011F4" w:rsidRPr="00D56673" w:rsidRDefault="00F011F4" w:rsidP="003747EC">
            <w:pPr>
              <w:spacing w:before="60" w:after="60"/>
              <w:rPr>
                <w:rFonts w:ascii="NRK Sans" w:hAnsi="NRK Sans"/>
                <w:b/>
              </w:rPr>
            </w:pPr>
            <w:r w:rsidRPr="00D56673">
              <w:rPr>
                <w:rFonts w:ascii="NRK Sans" w:hAnsi="NRK Sans"/>
                <w:b/>
              </w:rPr>
              <w:t xml:space="preserve">Bilag </w:t>
            </w:r>
            <w:r w:rsidR="00BB1ACD">
              <w:rPr>
                <w:rFonts w:ascii="NRK Sans" w:hAnsi="NRK Sans"/>
                <w:b/>
              </w:rPr>
              <w:t>3</w:t>
            </w:r>
            <w:r w:rsidRPr="00D56673">
              <w:rPr>
                <w:rFonts w:ascii="NRK Sans" w:hAnsi="NRK Sans"/>
                <w:b/>
              </w:rPr>
              <w:t xml:space="preserve">: </w:t>
            </w:r>
            <w:r w:rsidRPr="00D56673">
              <w:rPr>
                <w:rFonts w:ascii="NRK Sans" w:hAnsi="NRK Sans"/>
                <w:bCs/>
              </w:rPr>
              <w:t>Ivaretakelse av grunnleggende menneskerettigheter</w:t>
            </w:r>
          </w:p>
        </w:tc>
        <w:tc>
          <w:tcPr>
            <w:tcW w:w="5760" w:type="dxa"/>
          </w:tcPr>
          <w:p w14:paraId="17FF173D" w14:textId="77777777" w:rsidR="00F011F4" w:rsidRPr="00D56673" w:rsidRDefault="00F011F4" w:rsidP="003747EC">
            <w:pPr>
              <w:spacing w:before="60" w:after="60"/>
              <w:rPr>
                <w:rFonts w:ascii="NRK Sans" w:hAnsi="NRK Sans"/>
              </w:rPr>
            </w:pPr>
            <w:r w:rsidRPr="00D56673">
              <w:rPr>
                <w:rFonts w:ascii="NRK Sans" w:hAnsi="NRK Sans"/>
                <w:color w:val="000000" w:themeColor="text1"/>
              </w:rPr>
              <w:t>Kontraktsvilkår for ivaretakelse av grunnleggende menneskerettigheter i leverandørkjeden</w:t>
            </w:r>
          </w:p>
        </w:tc>
      </w:tr>
      <w:tr w:rsidR="00F011F4" w:rsidRPr="00D56673" w14:paraId="14234A64" w14:textId="77777777" w:rsidTr="003747EC">
        <w:trPr>
          <w:cantSplit/>
          <w:trHeight w:val="325"/>
        </w:trPr>
        <w:tc>
          <w:tcPr>
            <w:tcW w:w="3360" w:type="dxa"/>
          </w:tcPr>
          <w:p w14:paraId="0855D9F2" w14:textId="2AFCCD90" w:rsidR="00F011F4" w:rsidRPr="00D56673" w:rsidRDefault="00F011F4" w:rsidP="003747EC">
            <w:pPr>
              <w:spacing w:before="60" w:after="60"/>
              <w:rPr>
                <w:rFonts w:ascii="NRK Sans" w:hAnsi="NRK Sans"/>
                <w:b/>
              </w:rPr>
            </w:pPr>
            <w:r w:rsidRPr="00D56673">
              <w:rPr>
                <w:rFonts w:ascii="NRK Sans" w:hAnsi="NRK Sans"/>
                <w:b/>
              </w:rPr>
              <w:t xml:space="preserve">Bilag </w:t>
            </w:r>
            <w:r w:rsidR="00BB1ACD">
              <w:rPr>
                <w:rFonts w:ascii="NRK Sans" w:hAnsi="NRK Sans"/>
                <w:b/>
              </w:rPr>
              <w:t>4</w:t>
            </w:r>
            <w:r w:rsidRPr="00D56673">
              <w:rPr>
                <w:rFonts w:ascii="NRK Sans" w:hAnsi="NRK Sans"/>
                <w:b/>
              </w:rPr>
              <w:t xml:space="preserve">: </w:t>
            </w:r>
            <w:r w:rsidRPr="00D56673">
              <w:rPr>
                <w:rFonts w:ascii="NRK Sans" w:hAnsi="NRK Sans"/>
                <w:bCs/>
              </w:rPr>
              <w:t>NRKs etiske retningslinjer</w:t>
            </w:r>
          </w:p>
        </w:tc>
        <w:tc>
          <w:tcPr>
            <w:tcW w:w="5760" w:type="dxa"/>
          </w:tcPr>
          <w:p w14:paraId="6096CC2A" w14:textId="77777777" w:rsidR="00F011F4" w:rsidRPr="00D56673" w:rsidRDefault="00F011F4" w:rsidP="003747EC">
            <w:pPr>
              <w:spacing w:before="60" w:after="60"/>
              <w:rPr>
                <w:rFonts w:ascii="NRK Sans" w:hAnsi="NRK Sans"/>
              </w:rPr>
            </w:pPr>
            <w:r w:rsidRPr="00D56673">
              <w:rPr>
                <w:rFonts w:ascii="NRK Sans" w:hAnsi="NRK Sans"/>
                <w:color w:val="000000" w:themeColor="text1"/>
              </w:rPr>
              <w:t>NRKs-etiske-retningslinjer-for-forretningspartnere-v-1.1</w:t>
            </w:r>
          </w:p>
        </w:tc>
      </w:tr>
      <w:tr w:rsidR="00F011F4" w:rsidRPr="00D56673" w14:paraId="0F53FD8D" w14:textId="77777777" w:rsidTr="003747EC">
        <w:trPr>
          <w:cantSplit/>
          <w:trHeight w:val="325"/>
        </w:trPr>
        <w:tc>
          <w:tcPr>
            <w:tcW w:w="3360" w:type="dxa"/>
          </w:tcPr>
          <w:p w14:paraId="28E99DB8" w14:textId="684605C8" w:rsidR="00F011F4" w:rsidRPr="00D56673" w:rsidRDefault="00F011F4" w:rsidP="003747EC">
            <w:pPr>
              <w:spacing w:before="60" w:after="60"/>
              <w:rPr>
                <w:rFonts w:ascii="NRK Sans" w:hAnsi="NRK Sans"/>
                <w:b/>
              </w:rPr>
            </w:pPr>
            <w:r w:rsidRPr="00D56673">
              <w:rPr>
                <w:rFonts w:ascii="NRK Sans" w:hAnsi="NRK Sans"/>
                <w:b/>
              </w:rPr>
              <w:t xml:space="preserve">Bilag </w:t>
            </w:r>
            <w:r w:rsidR="00BB1ACD">
              <w:rPr>
                <w:rFonts w:ascii="NRK Sans" w:hAnsi="NRK Sans"/>
                <w:b/>
              </w:rPr>
              <w:t>5</w:t>
            </w:r>
            <w:r w:rsidRPr="00D56673">
              <w:rPr>
                <w:rFonts w:ascii="NRK Sans" w:hAnsi="NRK Sans"/>
                <w:b/>
              </w:rPr>
              <w:t xml:space="preserve">: </w:t>
            </w:r>
            <w:r w:rsidRPr="00D56673">
              <w:rPr>
                <w:rFonts w:ascii="NRK Sans" w:hAnsi="NRK Sans"/>
                <w:bCs/>
              </w:rPr>
              <w:t>NRK alminnelige kjøpsbetingelser</w:t>
            </w:r>
          </w:p>
          <w:p w14:paraId="255468F2" w14:textId="77777777" w:rsidR="00F011F4" w:rsidRPr="00D56673" w:rsidRDefault="00F011F4" w:rsidP="003747EC">
            <w:pPr>
              <w:spacing w:before="60" w:after="60"/>
              <w:rPr>
                <w:rFonts w:ascii="NRK Sans" w:hAnsi="NRK Sans"/>
                <w:b/>
                <w:highlight w:val="yellow"/>
              </w:rPr>
            </w:pPr>
          </w:p>
        </w:tc>
        <w:tc>
          <w:tcPr>
            <w:tcW w:w="5760" w:type="dxa"/>
          </w:tcPr>
          <w:p w14:paraId="324AE23C" w14:textId="77777777" w:rsidR="00F011F4" w:rsidRPr="00D56673" w:rsidRDefault="00F011F4" w:rsidP="003747EC">
            <w:pPr>
              <w:spacing w:before="60" w:after="60"/>
              <w:rPr>
                <w:rFonts w:ascii="NRK Sans" w:hAnsi="NRK Sans"/>
              </w:rPr>
            </w:pPr>
            <w:r w:rsidRPr="00D56673">
              <w:rPr>
                <w:rFonts w:ascii="NRK Sans" w:hAnsi="NRK Sans"/>
              </w:rPr>
              <w:t>NRK alminnelige kjøpsbetingelser – 11.2.2022.</w:t>
            </w:r>
          </w:p>
          <w:p w14:paraId="7DD5D4DC" w14:textId="77777777" w:rsidR="00F011F4" w:rsidRPr="00D56673" w:rsidRDefault="00F011F4" w:rsidP="003747EC">
            <w:pPr>
              <w:pStyle w:val="Brdtekst"/>
              <w:spacing w:before="60" w:after="60"/>
              <w:rPr>
                <w:rFonts w:ascii="NRK Sans" w:hAnsi="NRK Sans"/>
              </w:rPr>
            </w:pPr>
            <w:r w:rsidRPr="00D56673">
              <w:rPr>
                <w:rFonts w:ascii="NRK Sans" w:hAnsi="NRK Sans"/>
              </w:rPr>
              <w:t>Kommer til anvendelse der ikke annet er avtalt.</w:t>
            </w:r>
          </w:p>
        </w:tc>
      </w:tr>
    </w:tbl>
    <w:p w14:paraId="2432C6FE" w14:textId="77777777" w:rsidR="00F011F4" w:rsidRPr="00505703" w:rsidRDefault="00F011F4" w:rsidP="00F011F4">
      <w:pPr>
        <w:rPr>
          <w:rFonts w:ascii="NRK Sans" w:hAnsi="NRK Sans"/>
          <w:b/>
          <w:i/>
          <w:iCs/>
          <w:sz w:val="18"/>
          <w:szCs w:val="18"/>
        </w:rPr>
      </w:pPr>
      <w:r w:rsidRPr="00505703">
        <w:rPr>
          <w:rFonts w:ascii="NRK Sans" w:hAnsi="NRK Sans"/>
          <w:b/>
          <w:i/>
          <w:iCs/>
          <w:sz w:val="18"/>
          <w:szCs w:val="18"/>
        </w:rPr>
        <w:t>Tabell 1 – Avtalens dokumenter</w:t>
      </w:r>
    </w:p>
    <w:p w14:paraId="7A6FD2E8" w14:textId="77777777" w:rsidR="00F011F4" w:rsidRDefault="00F011F4" w:rsidP="000B6AE5"/>
    <w:p w14:paraId="65A5F0C4" w14:textId="01293EE7" w:rsidR="000B6AE5" w:rsidRPr="000B6AE5" w:rsidRDefault="000B6AE5" w:rsidP="001D0500">
      <w:pPr>
        <w:pStyle w:val="Overskrift2"/>
        <w:numPr>
          <w:ilvl w:val="1"/>
          <w:numId w:val="35"/>
        </w:numPr>
        <w:rPr>
          <w:rFonts w:ascii="NRK Sans" w:hAnsi="NRK Sans"/>
        </w:rPr>
      </w:pPr>
      <w:bookmarkStart w:id="12" w:name="_Toc471918991"/>
      <w:bookmarkStart w:id="13" w:name="_Toc114777504"/>
      <w:bookmarkStart w:id="14" w:name="_Toc236908011"/>
      <w:r w:rsidRPr="000B6AE5">
        <w:rPr>
          <w:rFonts w:ascii="NRK Sans" w:hAnsi="NRK Sans"/>
        </w:rPr>
        <w:lastRenderedPageBreak/>
        <w:t>Prioritet ved motstrid</w:t>
      </w:r>
      <w:bookmarkEnd w:id="12"/>
      <w:bookmarkEnd w:id="13"/>
      <w:bookmarkEnd w:id="14"/>
    </w:p>
    <w:p w14:paraId="2A12800C" w14:textId="77777777" w:rsidR="000B6AE5" w:rsidRPr="001D0500" w:rsidRDefault="000B6AE5" w:rsidP="000B6AE5">
      <w:r w:rsidRPr="001D0500">
        <w:t>Dersom det foreligger motstrid mellom dokumentene i denne avtalen skal de gis prioritet i denne rekkefølge, med mindre annet uttrykkelig er spesifisert:</w:t>
      </w:r>
    </w:p>
    <w:p w14:paraId="22C714F8" w14:textId="77777777" w:rsidR="000B6AE5" w:rsidRPr="001D0500" w:rsidRDefault="000B6AE5" w:rsidP="000B6AE5">
      <w:pPr>
        <w:numPr>
          <w:ilvl w:val="0"/>
          <w:numId w:val="17"/>
        </w:numPr>
        <w:spacing w:after="120" w:line="240" w:lineRule="auto"/>
      </w:pPr>
      <w:r w:rsidRPr="001D0500">
        <w:t>Endringsbilag etter at avtalen er signert</w:t>
      </w:r>
    </w:p>
    <w:p w14:paraId="4A7C21F2" w14:textId="7FF95594" w:rsidR="000B6AE5" w:rsidRPr="001D0500" w:rsidRDefault="000B6AE5" w:rsidP="000B6AE5">
      <w:pPr>
        <w:numPr>
          <w:ilvl w:val="0"/>
          <w:numId w:val="17"/>
        </w:numPr>
        <w:spacing w:after="120" w:line="240" w:lineRule="auto"/>
      </w:pPr>
      <w:r w:rsidRPr="001D0500">
        <w:t xml:space="preserve">Spesifikasjon og prising av ytelsene (bilag </w:t>
      </w:r>
      <w:r w:rsidR="00B1563A">
        <w:t>1</w:t>
      </w:r>
      <w:r w:rsidRPr="001D0500">
        <w:t>)</w:t>
      </w:r>
    </w:p>
    <w:p w14:paraId="172F0F11" w14:textId="77777777" w:rsidR="000B6AE5" w:rsidRPr="001D0500" w:rsidRDefault="000B6AE5" w:rsidP="000B6AE5">
      <w:pPr>
        <w:numPr>
          <w:ilvl w:val="0"/>
          <w:numId w:val="17"/>
        </w:numPr>
        <w:spacing w:after="120" w:line="240" w:lineRule="auto"/>
      </w:pPr>
      <w:r w:rsidRPr="001D0500">
        <w:t>Den generelle rammeavtaleteksten (dette dokumentet)</w:t>
      </w:r>
    </w:p>
    <w:p w14:paraId="0361C3F7" w14:textId="77777777" w:rsidR="000B6AE5" w:rsidRPr="001D0500" w:rsidRDefault="000B6AE5" w:rsidP="000B6AE5">
      <w:pPr>
        <w:numPr>
          <w:ilvl w:val="0"/>
          <w:numId w:val="17"/>
        </w:numPr>
        <w:spacing w:after="120" w:line="240" w:lineRule="auto"/>
      </w:pPr>
      <w:r w:rsidRPr="001D0500">
        <w:t>All dokumentasjon som er levert som kvalifikasjonsgrunnlag i den opprinnelige anbudskonkurransen, være grunnlag for rammeavtalen og ha gyldighet så langt de passer.</w:t>
      </w:r>
    </w:p>
    <w:p w14:paraId="58A78477" w14:textId="77777777" w:rsidR="000B6AE5" w:rsidRPr="001D0500" w:rsidRDefault="000B6AE5" w:rsidP="000B6AE5">
      <w:pPr>
        <w:spacing w:line="240" w:lineRule="auto"/>
        <w:ind w:left="720"/>
      </w:pPr>
    </w:p>
    <w:p w14:paraId="2D91A9BD" w14:textId="77777777" w:rsidR="000B6AE5" w:rsidRPr="001D0500" w:rsidRDefault="000B6AE5" w:rsidP="000B6AE5">
      <w:pPr>
        <w:pStyle w:val="Overskrift1"/>
        <w:numPr>
          <w:ilvl w:val="0"/>
          <w:numId w:val="14"/>
        </w:numPr>
        <w:rPr>
          <w:rFonts w:ascii="NRK Sans" w:hAnsi="NRK Sans"/>
        </w:rPr>
      </w:pPr>
      <w:bookmarkStart w:id="15" w:name="_Toc471918992"/>
      <w:bookmarkStart w:id="16" w:name="_Toc114777505"/>
      <w:bookmarkStart w:id="17" w:name="_Toc236908012"/>
      <w:r w:rsidRPr="001D0500">
        <w:rPr>
          <w:rFonts w:ascii="NRK Sans" w:hAnsi="NRK Sans"/>
        </w:rPr>
        <w:t>Utøvelse av avtalen</w:t>
      </w:r>
      <w:bookmarkEnd w:id="15"/>
      <w:bookmarkEnd w:id="16"/>
      <w:bookmarkEnd w:id="17"/>
    </w:p>
    <w:p w14:paraId="7D7AB046" w14:textId="77777777" w:rsidR="000B6AE5" w:rsidRPr="001D0500" w:rsidRDefault="000B6AE5" w:rsidP="000B6AE5">
      <w:pPr>
        <w:spacing w:line="240" w:lineRule="auto"/>
      </w:pPr>
      <w:r w:rsidRPr="001D0500">
        <w:t>Denne rammeavtalen er en kontrakt med én leverandør.</w:t>
      </w:r>
    </w:p>
    <w:p w14:paraId="66C95CFF" w14:textId="77777777" w:rsidR="000B6AE5" w:rsidRPr="001D0500" w:rsidRDefault="000B6AE5" w:rsidP="000B6AE5">
      <w:pPr>
        <w:spacing w:line="240" w:lineRule="auto"/>
      </w:pPr>
      <w:r w:rsidRPr="001D0500">
        <w:t>NRK forbeholder seg retten til å foreta enkeltanskaffelser av ytelser som er omfattet av rammeavtalen utenfor rammeavtalen dersom dette av tekniske og / eller økonomiske årsaker vurderes nødvendig.</w:t>
      </w:r>
    </w:p>
    <w:p w14:paraId="56018E4F" w14:textId="77777777" w:rsidR="000B6AE5" w:rsidRPr="001D0500" w:rsidRDefault="000B6AE5" w:rsidP="000B6AE5">
      <w:pPr>
        <w:spacing w:line="240" w:lineRule="auto"/>
        <w:rPr>
          <w:color w:val="FF0000"/>
        </w:rPr>
      </w:pPr>
    </w:p>
    <w:p w14:paraId="14BD4737" w14:textId="77777777" w:rsidR="000B6AE5" w:rsidRPr="001D0500" w:rsidRDefault="000B6AE5" w:rsidP="000B6AE5">
      <w:pPr>
        <w:pStyle w:val="Overskrift1"/>
        <w:numPr>
          <w:ilvl w:val="0"/>
          <w:numId w:val="14"/>
        </w:numPr>
        <w:rPr>
          <w:rFonts w:ascii="NRK Sans" w:hAnsi="NRK Sans"/>
        </w:rPr>
      </w:pPr>
      <w:bookmarkStart w:id="18" w:name="_Toc114777506"/>
      <w:bookmarkStart w:id="19" w:name="_Toc236908013"/>
      <w:r w:rsidRPr="001D0500">
        <w:rPr>
          <w:rFonts w:ascii="NRK Sans" w:hAnsi="NRK Sans"/>
        </w:rPr>
        <w:t>Avtalens varighet og opphør</w:t>
      </w:r>
      <w:bookmarkEnd w:id="18"/>
      <w:bookmarkEnd w:id="19"/>
    </w:p>
    <w:p w14:paraId="0EF48A3F" w14:textId="6B96B947" w:rsidR="000B6AE5" w:rsidRPr="001D0500" w:rsidRDefault="000B6AE5" w:rsidP="000B6AE5">
      <w:r w:rsidRPr="001D0500">
        <w:t xml:space="preserve">Avtalen trer i kraft </w:t>
      </w:r>
      <w:r w:rsidRPr="001D0500">
        <w:rPr>
          <w:bCs/>
        </w:rPr>
        <w:t xml:space="preserve">1.2.2027 </w:t>
      </w:r>
      <w:r w:rsidRPr="001D0500">
        <w:t>og har en varighet på 2 år. Det er mulig for oppdragsgiver å forlenge i ytterligere 1 + 1 år.</w:t>
      </w:r>
    </w:p>
    <w:p w14:paraId="56683E1F" w14:textId="77777777" w:rsidR="000B6AE5" w:rsidRPr="001D0500" w:rsidRDefault="000B6AE5" w:rsidP="000B6AE5">
      <w:r w:rsidRPr="001D0500">
        <w:t>Dersom Oppdragsgiver ønsker å benytte retten til å utløse opsjonen må dette skriftlig meddeles Leverandør minst 3 måneder før utløpet av gjeldende avtaleperiode.</w:t>
      </w:r>
    </w:p>
    <w:p w14:paraId="7823FDAE" w14:textId="77777777" w:rsidR="000B6AE5" w:rsidRPr="001D0500" w:rsidRDefault="000B6AE5" w:rsidP="000B6AE5">
      <w:bookmarkStart w:id="20" w:name="Opsjon"/>
      <w:bookmarkEnd w:id="20"/>
      <w:r w:rsidRPr="001D0500">
        <w:t>Oppdragsgiver kan i avtaleperioden skriftlig si opp avtalen med 3 måneders varsel, gjeldende fra den 1. i påfølgende måned.</w:t>
      </w:r>
    </w:p>
    <w:p w14:paraId="17C7F4EC" w14:textId="77777777" w:rsidR="000B6AE5" w:rsidRPr="001D0500" w:rsidRDefault="000B6AE5" w:rsidP="000B6AE5"/>
    <w:p w14:paraId="6D0BCD2F" w14:textId="77777777" w:rsidR="000B6AE5" w:rsidRPr="001D0500" w:rsidRDefault="000B6AE5" w:rsidP="000B6AE5">
      <w:pPr>
        <w:pStyle w:val="Overskrift1"/>
        <w:numPr>
          <w:ilvl w:val="0"/>
          <w:numId w:val="14"/>
        </w:numPr>
        <w:rPr>
          <w:rFonts w:ascii="NRK Sans" w:hAnsi="NRK Sans"/>
        </w:rPr>
      </w:pPr>
      <w:bookmarkStart w:id="21" w:name="_Toc114777507"/>
      <w:bookmarkStart w:id="22" w:name="_Toc236908014"/>
      <w:r w:rsidRPr="001D0500">
        <w:rPr>
          <w:rFonts w:ascii="NRK Sans" w:hAnsi="NRK Sans"/>
        </w:rPr>
        <w:t>Rammeavtalens omfang</w:t>
      </w:r>
      <w:bookmarkEnd w:id="21"/>
      <w:bookmarkEnd w:id="22"/>
    </w:p>
    <w:p w14:paraId="78CB80E7" w14:textId="3C48F76E" w:rsidR="000B6AE5" w:rsidRPr="001D0500" w:rsidRDefault="000B6AE5" w:rsidP="000B6AE5">
      <w:pPr>
        <w:pStyle w:val="Overskrift2"/>
        <w:numPr>
          <w:ilvl w:val="1"/>
          <w:numId w:val="24"/>
        </w:numPr>
        <w:rPr>
          <w:rFonts w:ascii="NRK Sans" w:hAnsi="NRK Sans"/>
        </w:rPr>
      </w:pPr>
      <w:bookmarkStart w:id="23" w:name="_Toc114777508"/>
      <w:bookmarkStart w:id="24" w:name="_Toc236908015"/>
      <w:r w:rsidRPr="001D0500">
        <w:rPr>
          <w:rFonts w:ascii="NRK Sans" w:hAnsi="NRK Sans"/>
        </w:rPr>
        <w:t>Ytelser omfattet av rammeavtalen</w:t>
      </w:r>
      <w:bookmarkEnd w:id="23"/>
      <w:bookmarkEnd w:id="24"/>
    </w:p>
    <w:p w14:paraId="321D0F6F" w14:textId="77777777" w:rsidR="000B6AE5" w:rsidRPr="001D0500" w:rsidRDefault="000B6AE5" w:rsidP="000B6AE5">
      <w:r w:rsidRPr="001D0500">
        <w:t>Rammeavtalen omfatter følgende ytelser, med tilbudte priser:</w:t>
      </w:r>
    </w:p>
    <w:p w14:paraId="1FE5F65C" w14:textId="77777777" w:rsidR="000B6AE5" w:rsidRPr="001D0500" w:rsidRDefault="000B6AE5" w:rsidP="000B6AE5">
      <w:pPr>
        <w:pStyle w:val="Listeavsnitt"/>
        <w:numPr>
          <w:ilvl w:val="0"/>
          <w:numId w:val="21"/>
        </w:numPr>
        <w:spacing w:after="120" w:line="264" w:lineRule="auto"/>
        <w:ind w:left="357" w:hanging="357"/>
        <w:contextualSpacing w:val="0"/>
      </w:pPr>
      <w:r w:rsidRPr="001D0500">
        <w:t>Utskifting av karosserideler</w:t>
      </w:r>
    </w:p>
    <w:p w14:paraId="5428E383" w14:textId="77777777" w:rsidR="000B6AE5" w:rsidRPr="001D0500" w:rsidRDefault="000B6AE5" w:rsidP="000B6AE5">
      <w:pPr>
        <w:pStyle w:val="Listeavsnitt"/>
        <w:numPr>
          <w:ilvl w:val="0"/>
          <w:numId w:val="21"/>
        </w:numPr>
        <w:spacing w:after="120" w:line="264" w:lineRule="auto"/>
        <w:ind w:left="357" w:hanging="357"/>
        <w:contextualSpacing w:val="0"/>
      </w:pPr>
      <w:r w:rsidRPr="001D0500">
        <w:t>Oppretting, grunning for lakkering</w:t>
      </w:r>
    </w:p>
    <w:p w14:paraId="3FAD0C5B" w14:textId="77777777" w:rsidR="000B6AE5" w:rsidRPr="001D0500" w:rsidRDefault="000B6AE5" w:rsidP="000B6AE5">
      <w:pPr>
        <w:pStyle w:val="Listeavsnitt"/>
        <w:numPr>
          <w:ilvl w:val="0"/>
          <w:numId w:val="21"/>
        </w:numPr>
        <w:spacing w:after="120" w:line="264" w:lineRule="auto"/>
        <w:ind w:left="357" w:hanging="357"/>
        <w:contextualSpacing w:val="0"/>
      </w:pPr>
      <w:r w:rsidRPr="001D0500">
        <w:t xml:space="preserve">Lakkering, </w:t>
      </w:r>
      <w:proofErr w:type="spellStart"/>
      <w:r w:rsidRPr="001D0500">
        <w:t>lakkbehandling</w:t>
      </w:r>
      <w:proofErr w:type="spellEnd"/>
    </w:p>
    <w:p w14:paraId="6CBFCAE2" w14:textId="77777777" w:rsidR="000B6AE5" w:rsidRPr="001D0500" w:rsidRDefault="000B6AE5" w:rsidP="000B6AE5">
      <w:pPr>
        <w:pStyle w:val="Listeavsnitt"/>
        <w:numPr>
          <w:ilvl w:val="0"/>
          <w:numId w:val="21"/>
        </w:numPr>
        <w:spacing w:after="120" w:line="264" w:lineRule="auto"/>
        <w:ind w:left="357" w:hanging="357"/>
        <w:contextualSpacing w:val="0"/>
      </w:pPr>
      <w:r w:rsidRPr="001D0500">
        <w:t>Foliereparasjon / utskifting</w:t>
      </w:r>
    </w:p>
    <w:p w14:paraId="14D7396A" w14:textId="77777777" w:rsidR="000B6AE5" w:rsidRPr="001D0500" w:rsidRDefault="000B6AE5" w:rsidP="000B6AE5">
      <w:pPr>
        <w:pStyle w:val="Listeavsnitt"/>
        <w:numPr>
          <w:ilvl w:val="0"/>
          <w:numId w:val="21"/>
        </w:numPr>
        <w:spacing w:after="120" w:line="264" w:lineRule="auto"/>
        <w:ind w:left="357" w:hanging="357"/>
        <w:contextualSpacing w:val="0"/>
      </w:pPr>
      <w:r w:rsidRPr="001D0500">
        <w:t>Reparasjon av setetrekk / «</w:t>
      </w:r>
      <w:proofErr w:type="spellStart"/>
      <w:r w:rsidRPr="001D0500">
        <w:t>salmakerarbeid</w:t>
      </w:r>
      <w:proofErr w:type="spellEnd"/>
      <w:r w:rsidRPr="001D0500">
        <w:t>»</w:t>
      </w:r>
    </w:p>
    <w:p w14:paraId="1FC24DFC" w14:textId="77777777" w:rsidR="000B6AE5" w:rsidRPr="001D0500" w:rsidRDefault="000B6AE5" w:rsidP="000B6AE5">
      <w:pPr>
        <w:pStyle w:val="Listeavsnitt"/>
        <w:numPr>
          <w:ilvl w:val="0"/>
          <w:numId w:val="21"/>
        </w:numPr>
        <w:spacing w:after="120" w:line="264" w:lineRule="auto"/>
        <w:ind w:left="357" w:hanging="357"/>
        <w:contextualSpacing w:val="0"/>
      </w:pPr>
      <w:r w:rsidRPr="001D0500">
        <w:t>Reparasjon av interiør (tak, instrumentbord, paneler etc.)</w:t>
      </w:r>
    </w:p>
    <w:p w14:paraId="7C36720B" w14:textId="77777777" w:rsidR="000B6AE5" w:rsidRPr="001D0500" w:rsidRDefault="000B6AE5" w:rsidP="000B6AE5">
      <w:pPr>
        <w:pStyle w:val="Listeavsnitt"/>
        <w:numPr>
          <w:ilvl w:val="0"/>
          <w:numId w:val="21"/>
        </w:numPr>
        <w:spacing w:after="120" w:line="264" w:lineRule="auto"/>
        <w:ind w:left="357" w:hanging="357"/>
        <w:contextualSpacing w:val="0"/>
      </w:pPr>
      <w:r w:rsidRPr="001D0500">
        <w:t>Glass / frontruter, utskifting / reparasjoner av småskader</w:t>
      </w:r>
    </w:p>
    <w:p w14:paraId="4FC2045C" w14:textId="77777777" w:rsidR="000B6AE5" w:rsidRPr="001D0500" w:rsidRDefault="000B6AE5" w:rsidP="000B6AE5">
      <w:pPr>
        <w:pStyle w:val="Listeavsnitt"/>
        <w:numPr>
          <w:ilvl w:val="0"/>
          <w:numId w:val="21"/>
        </w:numPr>
        <w:spacing w:after="120" w:line="264" w:lineRule="auto"/>
        <w:ind w:left="357" w:hanging="357"/>
        <w:contextualSpacing w:val="0"/>
      </w:pPr>
      <w:r w:rsidRPr="001D0500">
        <w:lastRenderedPageBreak/>
        <w:t>Reparasjon av plaststøtfangere</w:t>
      </w:r>
    </w:p>
    <w:p w14:paraId="612E1AB5" w14:textId="77777777" w:rsidR="000B6AE5" w:rsidRPr="001D0500" w:rsidRDefault="000B6AE5" w:rsidP="000B6AE5">
      <w:pPr>
        <w:pStyle w:val="Listeavsnitt"/>
        <w:numPr>
          <w:ilvl w:val="0"/>
          <w:numId w:val="21"/>
        </w:numPr>
        <w:spacing w:after="120" w:line="264" w:lineRule="auto"/>
        <w:ind w:left="357" w:hanging="357"/>
        <w:contextualSpacing w:val="0"/>
      </w:pPr>
      <w:r w:rsidRPr="001D0500">
        <w:t>Reparasjon av lettmetallfelger</w:t>
      </w:r>
    </w:p>
    <w:p w14:paraId="40C37110" w14:textId="77777777" w:rsidR="000B6AE5" w:rsidRPr="001D0500" w:rsidRDefault="000B6AE5" w:rsidP="000B6AE5">
      <w:pPr>
        <w:pStyle w:val="Listeavsnitt"/>
        <w:numPr>
          <w:ilvl w:val="0"/>
          <w:numId w:val="21"/>
        </w:numPr>
        <w:spacing w:after="120" w:line="264" w:lineRule="auto"/>
        <w:ind w:left="357" w:hanging="357"/>
        <w:contextualSpacing w:val="0"/>
      </w:pPr>
      <w:r w:rsidRPr="001D0500">
        <w:t>Generell «oppshining» av biler uten skader av betydning, for salg</w:t>
      </w:r>
    </w:p>
    <w:p w14:paraId="24D54E74" w14:textId="77777777" w:rsidR="000B6AE5" w:rsidRPr="001D0500" w:rsidRDefault="000B6AE5" w:rsidP="000B6AE5">
      <w:pPr>
        <w:pStyle w:val="Listeavsnitt"/>
        <w:numPr>
          <w:ilvl w:val="0"/>
          <w:numId w:val="21"/>
        </w:numPr>
        <w:spacing w:after="120" w:line="264" w:lineRule="auto"/>
        <w:ind w:left="357" w:hanging="357"/>
        <w:contextualSpacing w:val="0"/>
      </w:pPr>
      <w:r w:rsidRPr="001D0500">
        <w:t xml:space="preserve">Tilleggsarbeid som kan være nødvendig i forbindelse med skadereparasjoner (elektrisk / </w:t>
      </w:r>
      <w:proofErr w:type="spellStart"/>
      <w:r w:rsidRPr="001D0500">
        <w:t>feilsøkning</w:t>
      </w:r>
      <w:proofErr w:type="spellEnd"/>
      <w:r w:rsidRPr="001D0500">
        <w:t xml:space="preserve"> / diagnose / kontroll etc.)</w:t>
      </w:r>
    </w:p>
    <w:p w14:paraId="262F713D" w14:textId="77777777" w:rsidR="000B6AE5" w:rsidRPr="001D0500" w:rsidRDefault="000B6AE5" w:rsidP="000B6AE5"/>
    <w:p w14:paraId="0517F460" w14:textId="77777777" w:rsidR="000B6AE5" w:rsidRPr="001D0500" w:rsidRDefault="000B6AE5" w:rsidP="000B6AE5">
      <w:pPr>
        <w:pStyle w:val="Overskrift2"/>
        <w:numPr>
          <w:ilvl w:val="1"/>
          <w:numId w:val="24"/>
        </w:numPr>
        <w:rPr>
          <w:rFonts w:ascii="NRK Sans" w:hAnsi="NRK Sans"/>
        </w:rPr>
      </w:pPr>
      <w:bookmarkStart w:id="25" w:name="_Toc114777509"/>
      <w:bookmarkStart w:id="26" w:name="_Toc236908016"/>
      <w:r w:rsidRPr="001D0500">
        <w:rPr>
          <w:rFonts w:ascii="NRK Sans" w:hAnsi="NRK Sans"/>
        </w:rPr>
        <w:t>Opsjoner</w:t>
      </w:r>
      <w:bookmarkEnd w:id="25"/>
      <w:bookmarkEnd w:id="26"/>
    </w:p>
    <w:p w14:paraId="0306B7BB" w14:textId="2DBF487B" w:rsidR="000B6AE5" w:rsidRPr="001D0500" w:rsidRDefault="00446C25" w:rsidP="000B6AE5">
      <w:r>
        <w:t>NRK</w:t>
      </w:r>
      <w:r w:rsidR="000B6AE5" w:rsidRPr="001D0500">
        <w:t xml:space="preserve"> har en ensidig rett til å bestille andre produkter og tjenester som naturlig kan defineres inn under rammeavtalens omfang på de samme vilkår og innenfor et tilsvarende prisnivå som fremkommer av denne rammeavtalen med bilag. </w:t>
      </w:r>
    </w:p>
    <w:p w14:paraId="33C344E5" w14:textId="77777777" w:rsidR="000B6AE5" w:rsidRPr="001D0500" w:rsidRDefault="000B6AE5" w:rsidP="000B6AE5">
      <w:r w:rsidRPr="001D0500">
        <w:t>Skulle leverandørens tjeneste- / varespekter endre seg i rammeavtaleperioden, kan det være aktuelt å ta nye varegrupper eller tjenester inn i denne rammeavtalen.  Det er imidlertid en forutsetning at eventuelle nye varegrupper eller tjenester har en naturlig tilhørighet til det som opprinnelig ble konkurranseutsatt.</w:t>
      </w:r>
    </w:p>
    <w:p w14:paraId="6536D55D" w14:textId="77777777" w:rsidR="000B6AE5" w:rsidRPr="001D0500" w:rsidRDefault="000B6AE5" w:rsidP="000B6AE5"/>
    <w:p w14:paraId="03A44F45" w14:textId="77777777" w:rsidR="000B6AE5" w:rsidRPr="001D0500" w:rsidRDefault="000B6AE5" w:rsidP="000B6AE5">
      <w:pPr>
        <w:pStyle w:val="Overskrift1"/>
        <w:numPr>
          <w:ilvl w:val="0"/>
          <w:numId w:val="14"/>
        </w:numPr>
        <w:rPr>
          <w:rFonts w:ascii="NRK Sans" w:hAnsi="NRK Sans"/>
        </w:rPr>
      </w:pPr>
      <w:bookmarkStart w:id="27" w:name="_Toc471918993"/>
      <w:bookmarkStart w:id="28" w:name="_Toc114777510"/>
      <w:bookmarkStart w:id="29" w:name="_Toc236908017"/>
      <w:r w:rsidRPr="001D0500">
        <w:rPr>
          <w:rFonts w:ascii="NRK Sans" w:hAnsi="NRK Sans"/>
        </w:rPr>
        <w:t xml:space="preserve">Kontakt mellom </w:t>
      </w:r>
      <w:bookmarkEnd w:id="27"/>
      <w:r w:rsidRPr="001D0500">
        <w:rPr>
          <w:rFonts w:ascii="NRK Sans" w:hAnsi="NRK Sans"/>
        </w:rPr>
        <w:t>partene</w:t>
      </w:r>
      <w:bookmarkEnd w:id="28"/>
      <w:bookmarkEnd w:id="29"/>
    </w:p>
    <w:p w14:paraId="77126908" w14:textId="77777777" w:rsidR="000B6AE5" w:rsidRPr="001D0500" w:rsidRDefault="000B6AE5" w:rsidP="000B6AE5">
      <w:pPr>
        <w:spacing w:before="60" w:after="60"/>
      </w:pPr>
      <w:r w:rsidRPr="001D0500">
        <w:t>Oppdragsgiver ønsker å ha én representant å forholde seg til for alle spørsmål som gjelder avtalen, for hvert av disse to saksområder:</w:t>
      </w:r>
    </w:p>
    <w:p w14:paraId="185443E1" w14:textId="77777777" w:rsidR="000B6AE5" w:rsidRPr="001D0500" w:rsidRDefault="000B6AE5" w:rsidP="000B6AE5">
      <w:pPr>
        <w:numPr>
          <w:ilvl w:val="0"/>
          <w:numId w:val="18"/>
        </w:numPr>
        <w:spacing w:before="60" w:after="60" w:line="240" w:lineRule="auto"/>
        <w:ind w:left="357" w:hanging="357"/>
        <w:rPr>
          <w:b/>
        </w:rPr>
      </w:pPr>
      <w:r w:rsidRPr="001D0500">
        <w:rPr>
          <w:b/>
        </w:rPr>
        <w:t>For anbuds/tilbudsprosessen og senere implementering, oppfølging og evaluering.</w:t>
      </w:r>
    </w:p>
    <w:p w14:paraId="73BCDED5" w14:textId="77777777" w:rsidR="000B6AE5" w:rsidRPr="001D0500" w:rsidRDefault="000B6AE5" w:rsidP="000B6AE5">
      <w:pPr>
        <w:spacing w:before="60" w:after="60"/>
        <w:ind w:left="360"/>
      </w:pPr>
      <w:r w:rsidRPr="001D0500">
        <w:t>Den som skal signere avtalen, må ha fullmakt til dette, og kan være en annen person.</w:t>
      </w:r>
    </w:p>
    <w:p w14:paraId="2FBD9840" w14:textId="77777777" w:rsidR="000B6AE5" w:rsidRPr="001D0500" w:rsidRDefault="000B6AE5" w:rsidP="000B6AE5">
      <w:pPr>
        <w:numPr>
          <w:ilvl w:val="0"/>
          <w:numId w:val="18"/>
        </w:numPr>
        <w:spacing w:before="60" w:after="60" w:line="240" w:lineRule="auto"/>
        <w:ind w:left="357" w:hanging="357"/>
      </w:pPr>
      <w:r w:rsidRPr="001D0500">
        <w:rPr>
          <w:b/>
        </w:rPr>
        <w:t>For daglig, løpende bruk av avtalen.</w:t>
      </w:r>
    </w:p>
    <w:p w14:paraId="1786A74B" w14:textId="77777777" w:rsidR="000B6AE5" w:rsidRPr="001D0500" w:rsidRDefault="000B6AE5" w:rsidP="000B6AE5">
      <w:pPr>
        <w:spacing w:before="60" w:after="60"/>
        <w:ind w:firstLine="360"/>
      </w:pPr>
      <w:r w:rsidRPr="001D0500">
        <w:t>Kan gjerne være flere personer eller et team, men én person som hovedansvarlig.</w:t>
      </w:r>
    </w:p>
    <w:p w14:paraId="23CCAC22" w14:textId="77777777" w:rsidR="000B6AE5" w:rsidRPr="001D0500" w:rsidRDefault="000B6AE5" w:rsidP="00F011F4">
      <w:pPr>
        <w:spacing w:before="120" w:after="120" w:line="240" w:lineRule="auto"/>
      </w:pPr>
      <w:r w:rsidRPr="001D0500">
        <w:t xml:space="preserve">Partene skal holde hverandre underrettet om hvem som til enhver tid er deres representant(er). </w:t>
      </w:r>
    </w:p>
    <w:p w14:paraId="7DF45D8E" w14:textId="77777777" w:rsidR="000B6AE5" w:rsidRPr="001D0500" w:rsidRDefault="000B6AE5" w:rsidP="00F011F4">
      <w:pPr>
        <w:spacing w:before="120" w:after="120" w:line="240" w:lineRule="auto"/>
      </w:pPr>
      <w:r w:rsidRPr="001D0500">
        <w:t xml:space="preserve">Representantene skal ha fullmakt til å opptre på vedkommende parts vegne i ordinære saker som gjelder deres definerte områder som gjelder bruk av avtalen. </w:t>
      </w:r>
    </w:p>
    <w:p w14:paraId="22B5FC2F" w14:textId="77777777" w:rsidR="000B6AE5" w:rsidRPr="001D0500" w:rsidRDefault="000B6AE5" w:rsidP="00F011F4">
      <w:pPr>
        <w:spacing w:before="120" w:after="120" w:line="240" w:lineRule="auto"/>
      </w:pPr>
      <w:r w:rsidRPr="001D0500">
        <w:t>Ved bytte av kontaktperson(er) hos Leverandør, skal oppdragsgiver godkjenne / bekrefte dette.</w:t>
      </w:r>
    </w:p>
    <w:p w14:paraId="3A986A9F" w14:textId="77777777" w:rsidR="000B6AE5" w:rsidRPr="001D0500" w:rsidRDefault="000B6AE5" w:rsidP="000B6AE5">
      <w:r w:rsidRPr="001D0500">
        <w:t xml:space="preserve">Kontaktpersoner hos oppdragsgiver er oppført som merkantilt ansvarlige for avtalen, se pkt 2 og siste pkt Signering. </w:t>
      </w:r>
    </w:p>
    <w:p w14:paraId="043F1D8C" w14:textId="77777777" w:rsidR="000B6AE5" w:rsidRPr="001D0500" w:rsidRDefault="000B6AE5" w:rsidP="000B6AE5"/>
    <w:p w14:paraId="045D37CA" w14:textId="77777777" w:rsidR="000B6AE5" w:rsidRPr="001D0500" w:rsidRDefault="000B6AE5" w:rsidP="000B6AE5">
      <w:pPr>
        <w:rPr>
          <w:rFonts w:asciiTheme="minorHAnsi" w:eastAsiaTheme="majorEastAsia" w:hAnsiTheme="minorHAnsi" w:cstheme="majorBidi"/>
          <w:b/>
          <w:bCs/>
          <w:caps/>
          <w:sz w:val="32"/>
          <w:szCs w:val="32"/>
        </w:rPr>
      </w:pPr>
      <w:bookmarkStart w:id="30" w:name="_Toc114777511"/>
      <w:bookmarkStart w:id="31" w:name="_Toc471918994"/>
      <w:r w:rsidRPr="001D0500">
        <w:rPr>
          <w:rFonts w:asciiTheme="minorHAnsi" w:hAnsiTheme="minorHAnsi"/>
          <w:b/>
          <w:bCs/>
          <w:caps/>
        </w:rPr>
        <w:br w:type="page"/>
      </w:r>
    </w:p>
    <w:p w14:paraId="0731EF24" w14:textId="77777777" w:rsidR="000B6AE5" w:rsidRPr="001D0500" w:rsidRDefault="000B6AE5" w:rsidP="000B6AE5">
      <w:pPr>
        <w:pStyle w:val="Overskrift1"/>
        <w:numPr>
          <w:ilvl w:val="0"/>
          <w:numId w:val="14"/>
        </w:numPr>
        <w:rPr>
          <w:rFonts w:ascii="NRK Sans" w:hAnsi="NRK Sans"/>
        </w:rPr>
      </w:pPr>
      <w:bookmarkStart w:id="32" w:name="_Toc236908018"/>
      <w:r w:rsidRPr="001D0500">
        <w:rPr>
          <w:rFonts w:ascii="NRK Sans" w:hAnsi="NRK Sans"/>
        </w:rPr>
        <w:lastRenderedPageBreak/>
        <w:t>Priser</w:t>
      </w:r>
      <w:bookmarkEnd w:id="30"/>
      <w:bookmarkEnd w:id="32"/>
      <w:r w:rsidRPr="001D0500">
        <w:rPr>
          <w:rFonts w:ascii="NRK Sans" w:hAnsi="NRK Sans"/>
        </w:rPr>
        <w:t xml:space="preserve"> </w:t>
      </w:r>
      <w:bookmarkEnd w:id="31"/>
    </w:p>
    <w:p w14:paraId="21AFF8BE" w14:textId="6A2DDF61" w:rsidR="000B6AE5" w:rsidRPr="001D0500" w:rsidRDefault="000B6AE5" w:rsidP="000B6AE5">
      <w:pPr>
        <w:pStyle w:val="Overskrift2"/>
        <w:numPr>
          <w:ilvl w:val="1"/>
          <w:numId w:val="25"/>
        </w:numPr>
        <w:rPr>
          <w:rFonts w:ascii="NRK Sans" w:hAnsi="NRK Sans"/>
        </w:rPr>
      </w:pPr>
      <w:bookmarkStart w:id="33" w:name="_Toc471918995"/>
      <w:bookmarkStart w:id="34" w:name="_Toc114777512"/>
      <w:bookmarkStart w:id="35" w:name="_Toc236908019"/>
      <w:r w:rsidRPr="001D0500">
        <w:rPr>
          <w:rFonts w:ascii="NRK Sans" w:hAnsi="NRK Sans"/>
        </w:rPr>
        <w:t>Priser</w:t>
      </w:r>
      <w:bookmarkEnd w:id="33"/>
      <w:bookmarkEnd w:id="34"/>
      <w:bookmarkEnd w:id="35"/>
    </w:p>
    <w:p w14:paraId="76E6617E" w14:textId="04648831" w:rsidR="000B6AE5" w:rsidRPr="001D0500" w:rsidRDefault="000B6AE5" w:rsidP="000B6AE5">
      <w:r w:rsidRPr="001D0500">
        <w:t xml:space="preserve">Priser skal komme frem av bilag </w:t>
      </w:r>
      <w:r w:rsidR="00B1563A">
        <w:t>1, pkt. 6</w:t>
      </w:r>
      <w:r w:rsidRPr="001D0500">
        <w:t xml:space="preserve"> (</w:t>
      </w:r>
      <w:r w:rsidR="00B1563A">
        <w:t>Priser og rabattordninger</w:t>
      </w:r>
      <w:r w:rsidRPr="001D0500">
        <w:t xml:space="preserve">). Priser er altomfattende og dekker </w:t>
      </w:r>
      <w:proofErr w:type="spellStart"/>
      <w:r w:rsidRPr="001D0500">
        <w:t>evt</w:t>
      </w:r>
      <w:proofErr w:type="spellEnd"/>
      <w:r w:rsidRPr="001D0500">
        <w:t xml:space="preserve"> kost, losji og reisetid. Alle priser er eksklusiv merverdiavgift. </w:t>
      </w:r>
    </w:p>
    <w:p w14:paraId="7F37221F" w14:textId="77777777" w:rsidR="000B6AE5" w:rsidRPr="001D0500" w:rsidRDefault="000B6AE5" w:rsidP="000B6AE5">
      <w:r w:rsidRPr="001D0500">
        <w:t>Priser og prinsipper for prising, herunder prismodeller, skal fremkomme av vedlagte prislister og gjelde frem til neste reforhandling av priser, normalt ved hvert årsskifte.</w:t>
      </w:r>
    </w:p>
    <w:p w14:paraId="0124E924" w14:textId="77777777" w:rsidR="000B6AE5" w:rsidRDefault="000B6AE5" w:rsidP="000B6AE5">
      <w:r w:rsidRPr="001D0500">
        <w:t>Prisene er oppgitt eksklusive merverdiavgift, og inkluderer eventuelle avgifter og gebyrer. Merverdiavgift skal dog spesifiseres.</w:t>
      </w:r>
    </w:p>
    <w:p w14:paraId="0010B085" w14:textId="77777777" w:rsidR="000B6AE5" w:rsidRPr="002B1B5B" w:rsidRDefault="000B6AE5" w:rsidP="000B6AE5">
      <w:r>
        <w:t>NRK betaler ikke for ytelser og kvanta utover det bestillingen omfatter uten at disse og prisen for dem er skriftlig godkjent av NRK.</w:t>
      </w:r>
    </w:p>
    <w:p w14:paraId="1B5098C4" w14:textId="77777777" w:rsidR="000B6AE5" w:rsidRPr="000B6AE5" w:rsidRDefault="000B6AE5" w:rsidP="000B6AE5">
      <w:pPr>
        <w:pStyle w:val="Overskrift2"/>
        <w:numPr>
          <w:ilvl w:val="1"/>
          <w:numId w:val="25"/>
        </w:numPr>
        <w:rPr>
          <w:rFonts w:ascii="NRK Sans" w:hAnsi="NRK Sans"/>
        </w:rPr>
      </w:pPr>
      <w:bookmarkStart w:id="36" w:name="_Toc510509987"/>
      <w:bookmarkStart w:id="37" w:name="_Toc71525133"/>
      <w:bookmarkStart w:id="38" w:name="_Toc71629938"/>
      <w:bookmarkStart w:id="39" w:name="_Toc71630210"/>
      <w:bookmarkStart w:id="40" w:name="_Toc73847349"/>
      <w:bookmarkStart w:id="41" w:name="_Toc73871478"/>
      <w:bookmarkStart w:id="42" w:name="_Toc90711708"/>
      <w:bookmarkStart w:id="43" w:name="_Toc90713212"/>
      <w:bookmarkStart w:id="44" w:name="_Toc471918997"/>
      <w:bookmarkStart w:id="45" w:name="_Toc114777513"/>
      <w:bookmarkStart w:id="46" w:name="_Toc236908020"/>
      <w:r w:rsidRPr="000B6AE5">
        <w:rPr>
          <w:rFonts w:ascii="NRK Sans" w:hAnsi="NRK Sans"/>
        </w:rPr>
        <w:t>Prisreguleringer</w:t>
      </w:r>
      <w:bookmarkEnd w:id="36"/>
      <w:bookmarkEnd w:id="37"/>
      <w:bookmarkEnd w:id="38"/>
      <w:bookmarkEnd w:id="39"/>
      <w:bookmarkEnd w:id="40"/>
      <w:bookmarkEnd w:id="41"/>
      <w:bookmarkEnd w:id="42"/>
      <w:bookmarkEnd w:id="43"/>
      <w:bookmarkEnd w:id="44"/>
      <w:bookmarkEnd w:id="45"/>
      <w:bookmarkEnd w:id="46"/>
    </w:p>
    <w:p w14:paraId="7E0149E3" w14:textId="77777777" w:rsidR="000B6AE5" w:rsidRDefault="000B6AE5" w:rsidP="00F011F4">
      <w:pPr>
        <w:shd w:val="clear" w:color="auto" w:fill="FFFFFF"/>
        <w:spacing w:before="120" w:after="120" w:line="240" w:lineRule="auto"/>
      </w:pPr>
      <w:r w:rsidRPr="00EE4E50">
        <w:t xml:space="preserve">Kontraktsfestede </w:t>
      </w:r>
      <w:r w:rsidRPr="00C02821">
        <w:rPr>
          <w:szCs w:val="24"/>
        </w:rPr>
        <w:t>priser skal</w:t>
      </w:r>
      <w:r w:rsidRPr="00EE4E50">
        <w:t xml:space="preserve"> normalt ikke endres i rammeavtaleperioden</w:t>
      </w:r>
      <w:r>
        <w:t>.</w:t>
      </w:r>
      <w:r w:rsidRPr="00EE4E50">
        <w:t xml:space="preserve"> Ved </w:t>
      </w:r>
      <w:r>
        <w:t xml:space="preserve">reforhandling </w:t>
      </w:r>
      <w:r w:rsidRPr="00EE4E50">
        <w:t>av avtalen kan en av partene kreve at prise</w:t>
      </w:r>
      <w:r>
        <w:t xml:space="preserve">r </w:t>
      </w:r>
      <w:r w:rsidRPr="00EE4E50">
        <w:t xml:space="preserve">reguleres. Slik regulering skal i så fall skje basert på endringer i Statistisk sentralbyrås konsumprisindeks (hovedindeksen) for siste år. </w:t>
      </w:r>
    </w:p>
    <w:p w14:paraId="127C836A" w14:textId="77777777" w:rsidR="000B6AE5" w:rsidRPr="00BA5C04" w:rsidRDefault="000B6AE5" w:rsidP="00F011F4">
      <w:pPr>
        <w:shd w:val="clear" w:color="auto" w:fill="FFFFFF"/>
        <w:spacing w:before="120" w:after="120" w:line="240" w:lineRule="auto"/>
        <w:rPr>
          <w:b/>
          <w:bCs/>
        </w:rPr>
      </w:pPr>
      <w:r w:rsidRPr="00B90A98">
        <w:t xml:space="preserve">Alle prisendringer skal være godkjent av </w:t>
      </w:r>
      <w:r>
        <w:t>oppdragsgiver</w:t>
      </w:r>
      <w:r w:rsidRPr="00B90A98">
        <w:t xml:space="preserve"> før de trer i kraft. </w:t>
      </w:r>
    </w:p>
    <w:p w14:paraId="4DCA31A1" w14:textId="77777777" w:rsidR="000B6AE5" w:rsidRDefault="000B6AE5" w:rsidP="00F011F4">
      <w:pPr>
        <w:shd w:val="clear" w:color="auto" w:fill="FFFFFF"/>
        <w:spacing w:before="120" w:after="120" w:line="240" w:lineRule="auto"/>
      </w:pPr>
      <w:r w:rsidRPr="00B90A98">
        <w:t xml:space="preserve">Ved endring i offentlige skatte- og avgiftsbestemmelser som er relevante for denne avtalen, kan prisene justeres tilsvarende. </w:t>
      </w:r>
    </w:p>
    <w:p w14:paraId="60DEC933" w14:textId="77777777" w:rsidR="000B6AE5" w:rsidRPr="00B90A98" w:rsidRDefault="000B6AE5" w:rsidP="00F011F4">
      <w:pPr>
        <w:shd w:val="clear" w:color="auto" w:fill="FFFFFF"/>
        <w:spacing w:before="120" w:after="120" w:line="240" w:lineRule="auto"/>
      </w:pPr>
      <w:r w:rsidRPr="00ED62A7">
        <w:t xml:space="preserve">Endringen må ikke tilsvare mer enn den endring som samtidig er foretatt i </w:t>
      </w:r>
      <w:r>
        <w:t>Leverandøren</w:t>
      </w:r>
      <w:r w:rsidRPr="00ED62A7">
        <w:t>s vanlige markedspriser (veiledende pris for tilsvarende kjøp).</w:t>
      </w:r>
    </w:p>
    <w:p w14:paraId="5DD98FF4" w14:textId="77777777" w:rsidR="000B6AE5" w:rsidRPr="00B90A98" w:rsidRDefault="000B6AE5" w:rsidP="00F011F4">
      <w:pPr>
        <w:shd w:val="clear" w:color="auto" w:fill="FFFFFF"/>
        <w:spacing w:before="120" w:after="120" w:line="240" w:lineRule="auto"/>
      </w:pPr>
      <w:r w:rsidRPr="00B90A98">
        <w:t>Generelt prisfall i markedet på tjenester</w:t>
      </w:r>
      <w:r>
        <w:t xml:space="preserve"> eller produkter som er</w:t>
      </w:r>
      <w:r w:rsidRPr="00B90A98">
        <w:t xml:space="preserve"> nevnt i denne avtale</w:t>
      </w:r>
      <w:r>
        <w:t>n</w:t>
      </w:r>
      <w:r w:rsidRPr="00B90A98">
        <w:t xml:space="preserve"> skal omgående komme </w:t>
      </w:r>
      <w:r>
        <w:t>oppdragsgiver</w:t>
      </w:r>
      <w:r w:rsidRPr="00B90A98">
        <w:t xml:space="preserve"> til gode ved at </w:t>
      </w:r>
      <w:r>
        <w:t>oppdragsgiver sin</w:t>
      </w:r>
      <w:r w:rsidRPr="00B90A98">
        <w:t>e rabattsatser</w:t>
      </w:r>
      <w:r>
        <w:t xml:space="preserve"> økes</w:t>
      </w:r>
      <w:r w:rsidRPr="00B90A98">
        <w:t xml:space="preserve"> tilsvarende. </w:t>
      </w:r>
    </w:p>
    <w:p w14:paraId="7E746917" w14:textId="77777777" w:rsidR="000B6AE5" w:rsidRDefault="000B6AE5" w:rsidP="000B6AE5">
      <w:pPr>
        <w:shd w:val="clear" w:color="auto" w:fill="FFFFFF"/>
      </w:pPr>
      <w:r w:rsidRPr="00CC7A83">
        <w:t>Endringer i avtalen og dens vilkår kan kun gjennomføres ved skriftlig samtykke fra begge parter.</w:t>
      </w:r>
    </w:p>
    <w:p w14:paraId="52F0954F" w14:textId="77777777" w:rsidR="000B6AE5" w:rsidRPr="000B6AE5" w:rsidRDefault="000B6AE5" w:rsidP="000B6AE5">
      <w:pPr>
        <w:pStyle w:val="Overskrift2"/>
        <w:numPr>
          <w:ilvl w:val="1"/>
          <w:numId w:val="25"/>
        </w:numPr>
        <w:rPr>
          <w:rFonts w:ascii="NRK Sans" w:hAnsi="NRK Sans"/>
        </w:rPr>
      </w:pPr>
      <w:bookmarkStart w:id="47" w:name="_Toc114777514"/>
      <w:bookmarkStart w:id="48" w:name="_Toc236908021"/>
      <w:r w:rsidRPr="000B6AE5">
        <w:rPr>
          <w:rFonts w:ascii="NRK Sans" w:hAnsi="NRK Sans"/>
        </w:rPr>
        <w:t>Betalingsbetingelser</w:t>
      </w:r>
      <w:bookmarkEnd w:id="47"/>
      <w:bookmarkEnd w:id="48"/>
    </w:p>
    <w:p w14:paraId="5659F7BA" w14:textId="77777777" w:rsidR="00024E89" w:rsidRPr="00446C25" w:rsidRDefault="00024E89" w:rsidP="00024E89">
      <w:pPr>
        <w:shd w:val="clear" w:color="auto" w:fill="FFFFFF"/>
        <w:spacing w:after="60"/>
      </w:pPr>
      <w:r w:rsidRPr="00446C25">
        <w:t xml:space="preserve">Fakturering av tjenester under denne avtalen skal skje etterskuddsvis, snarest mulig og senest innen utløp av påfølgende måned. </w:t>
      </w:r>
    </w:p>
    <w:p w14:paraId="54818471" w14:textId="77777777" w:rsidR="00024E89" w:rsidRPr="00446C25" w:rsidRDefault="00024E89" w:rsidP="00024E89">
      <w:pPr>
        <w:shd w:val="clear" w:color="auto" w:fill="FFFFFF"/>
        <w:spacing w:after="60"/>
      </w:pPr>
      <w:r w:rsidRPr="00446C25">
        <w:t>Det forventes at tilbyder kan levere elektronisk faktura (EHF-format).</w:t>
      </w:r>
    </w:p>
    <w:p w14:paraId="07C2D625" w14:textId="77777777" w:rsidR="00024E89" w:rsidRPr="00446C25" w:rsidRDefault="00024E89" w:rsidP="00024E89">
      <w:pPr>
        <w:shd w:val="clear" w:color="auto" w:fill="FFFFFF"/>
        <w:spacing w:after="60"/>
      </w:pPr>
      <w:r w:rsidRPr="00446C25">
        <w:t>NRKs fakturaadresse er:</w:t>
      </w:r>
    </w:p>
    <w:p w14:paraId="589DFCEA" w14:textId="77777777" w:rsidR="00024E89" w:rsidRPr="00446C25" w:rsidRDefault="00024E89" w:rsidP="00024E89">
      <w:pPr>
        <w:shd w:val="clear" w:color="auto" w:fill="FFFFFF"/>
        <w:spacing w:after="60"/>
        <w:ind w:left="720"/>
      </w:pPr>
      <w:r w:rsidRPr="00446C25">
        <w:t>Norsk rikskringkasting AS</w:t>
      </w:r>
    </w:p>
    <w:p w14:paraId="3FFC950B" w14:textId="77777777" w:rsidR="00024E89" w:rsidRPr="00446C25" w:rsidRDefault="00024E89" w:rsidP="00024E89">
      <w:pPr>
        <w:shd w:val="clear" w:color="auto" w:fill="FFFFFF"/>
        <w:spacing w:after="60"/>
        <w:ind w:left="720"/>
      </w:pPr>
      <w:r w:rsidRPr="00446C25">
        <w:t>Regnskap</w:t>
      </w:r>
    </w:p>
    <w:p w14:paraId="57EEA062" w14:textId="77777777" w:rsidR="00024E89" w:rsidRPr="00446C25" w:rsidRDefault="00024E89" w:rsidP="00024E89">
      <w:pPr>
        <w:shd w:val="clear" w:color="auto" w:fill="FFFFFF"/>
        <w:spacing w:after="60"/>
        <w:ind w:left="720"/>
      </w:pPr>
      <w:r w:rsidRPr="00446C25">
        <w:t>Postboks 8500 Majorstuen</w:t>
      </w:r>
    </w:p>
    <w:p w14:paraId="788BC430" w14:textId="77777777" w:rsidR="00024E89" w:rsidRPr="00446C25" w:rsidRDefault="00024E89" w:rsidP="00024E89">
      <w:pPr>
        <w:shd w:val="clear" w:color="auto" w:fill="FFFFFF"/>
        <w:spacing w:after="60"/>
        <w:ind w:left="720"/>
      </w:pPr>
      <w:r w:rsidRPr="00446C25">
        <w:t>0340 OSLO</w:t>
      </w:r>
    </w:p>
    <w:p w14:paraId="24F2578E" w14:textId="77777777" w:rsidR="00024E89" w:rsidRPr="00446C25" w:rsidRDefault="00024E89" w:rsidP="00024E89">
      <w:pPr>
        <w:shd w:val="clear" w:color="auto" w:fill="FFFFFF"/>
        <w:spacing w:after="60"/>
        <w:ind w:left="720"/>
      </w:pPr>
      <w:r w:rsidRPr="00446C25">
        <w:t>Organisasjonsnummer: 976 390 512 MVA</w:t>
      </w:r>
    </w:p>
    <w:p w14:paraId="0015AEA4" w14:textId="77777777" w:rsidR="00024E89" w:rsidRPr="00446C25" w:rsidRDefault="00024E89" w:rsidP="00024E89">
      <w:pPr>
        <w:shd w:val="clear" w:color="auto" w:fill="FFFFFF"/>
        <w:spacing w:after="60"/>
      </w:pPr>
    </w:p>
    <w:p w14:paraId="5AD98B10" w14:textId="2F574C91" w:rsidR="00024E89" w:rsidRPr="00446C25" w:rsidRDefault="00024E89" w:rsidP="00024E89">
      <w:pPr>
        <w:shd w:val="clear" w:color="auto" w:fill="FFFFFF"/>
        <w:spacing w:after="60"/>
      </w:pPr>
      <w:r w:rsidRPr="00446C25">
        <w:t xml:space="preserve">Har leverandør flere </w:t>
      </w:r>
      <w:proofErr w:type="spellStart"/>
      <w:r w:rsidR="00043EF7">
        <w:t>NRK</w:t>
      </w:r>
      <w:r w:rsidRPr="00446C25">
        <w:t>ummer</w:t>
      </w:r>
      <w:proofErr w:type="spellEnd"/>
      <w:r w:rsidRPr="00446C25">
        <w:t xml:space="preserve"> som tilhører NRK er det viktig å oppdatere alle våre </w:t>
      </w:r>
      <w:proofErr w:type="spellStart"/>
      <w:r w:rsidR="00043EF7">
        <w:t>NRK</w:t>
      </w:r>
      <w:r w:rsidRPr="00446C25">
        <w:t>ummer</w:t>
      </w:r>
      <w:proofErr w:type="spellEnd"/>
      <w:r w:rsidRPr="00446C25">
        <w:t xml:space="preserve"> til et felles, og med fakturadressen ovenfor. </w:t>
      </w:r>
    </w:p>
    <w:p w14:paraId="66B8DB93" w14:textId="77777777" w:rsidR="00024E89" w:rsidRPr="00446C25" w:rsidRDefault="00024E89" w:rsidP="00024E89">
      <w:pPr>
        <w:shd w:val="clear" w:color="auto" w:fill="FFFFFF"/>
        <w:spacing w:after="60"/>
      </w:pPr>
    </w:p>
    <w:p w14:paraId="5CCC7A0E" w14:textId="77777777" w:rsidR="00024E89" w:rsidRPr="00446C25" w:rsidRDefault="00024E89" w:rsidP="00024E89">
      <w:pPr>
        <w:shd w:val="clear" w:color="auto" w:fill="FFFFFF"/>
        <w:spacing w:before="120" w:after="60" w:line="240" w:lineRule="auto"/>
      </w:pPr>
      <w:r w:rsidRPr="00446C25">
        <w:t>Dette er den informasjonen som må fylles ut på alle EHF-fakturaene:</w:t>
      </w:r>
    </w:p>
    <w:p w14:paraId="2B735B41" w14:textId="77777777" w:rsidR="00024E89" w:rsidRPr="00446C25" w:rsidRDefault="00024E89" w:rsidP="00024E89">
      <w:pPr>
        <w:shd w:val="clear" w:color="auto" w:fill="FFFFFF"/>
        <w:spacing w:before="120" w:after="60" w:line="240" w:lineRule="auto"/>
      </w:pPr>
      <w:r w:rsidRPr="00446C25">
        <w:t>Deres ref: Fyll ut ansatt nr. (og ingenting annet) [EHF-felt cbc:BuyerReference]</w:t>
      </w:r>
    </w:p>
    <w:p w14:paraId="0380A33C" w14:textId="77777777" w:rsidR="00024E89" w:rsidRPr="00446C25" w:rsidRDefault="00024E89" w:rsidP="00024E89">
      <w:pPr>
        <w:shd w:val="clear" w:color="auto" w:fill="FFFFFF"/>
        <w:spacing w:before="120" w:after="60" w:line="240" w:lineRule="auto"/>
      </w:pPr>
      <w:r w:rsidRPr="00446C25">
        <w:t>Ordrenr: Om det finnes et innkjøpsordrenummer, skal dette (og ingenting annet) fylles ut i "Ordrenummer" [EHF-felt OrderReference/ID].</w:t>
      </w:r>
    </w:p>
    <w:p w14:paraId="7902E75F" w14:textId="77777777" w:rsidR="00024E89" w:rsidRPr="00446C25" w:rsidRDefault="00024E89" w:rsidP="00024E89">
      <w:pPr>
        <w:shd w:val="clear" w:color="auto" w:fill="FFFFFF"/>
        <w:spacing w:before="120" w:after="60" w:line="240" w:lineRule="auto"/>
      </w:pPr>
      <w:r w:rsidRPr="00446C25">
        <w:t>Kommentarfelt: Er det behov for tilleggsopplysninger, f.eks. produksjonsnummer, skal dette fylles ut i kommentarfeltet.</w:t>
      </w:r>
    </w:p>
    <w:p w14:paraId="7F7318A6" w14:textId="2A0DB1AE" w:rsidR="00024E89" w:rsidRPr="00446C25" w:rsidRDefault="00024E89" w:rsidP="00024E89">
      <w:pPr>
        <w:shd w:val="clear" w:color="auto" w:fill="FFFFFF"/>
        <w:spacing w:after="60"/>
      </w:pPr>
      <w:r w:rsidRPr="00446C25">
        <w:t>Vedlegg: Faktura og vedlegg må sendes i en og samme fil</w:t>
      </w:r>
      <w:r w:rsidR="00047EA4">
        <w:t>.</w:t>
      </w:r>
    </w:p>
    <w:p w14:paraId="7D85A34B" w14:textId="77777777" w:rsidR="00024E89" w:rsidRPr="00446C25" w:rsidRDefault="00024E89" w:rsidP="00024E89">
      <w:pPr>
        <w:shd w:val="clear" w:color="auto" w:fill="FFFFFF"/>
        <w:spacing w:after="60"/>
      </w:pPr>
    </w:p>
    <w:p w14:paraId="0AD6725B" w14:textId="77777777" w:rsidR="00024E89" w:rsidRPr="00446C25" w:rsidRDefault="00024E89" w:rsidP="00024E89">
      <w:pPr>
        <w:shd w:val="clear" w:color="auto" w:fill="FFFFFF"/>
        <w:spacing w:before="120" w:after="60" w:line="240" w:lineRule="auto"/>
      </w:pPr>
      <w:r w:rsidRPr="00446C25">
        <w:t>Det skal tydelig fremgå av fakturaen hvilke tjenester som er utført.</w:t>
      </w:r>
    </w:p>
    <w:p w14:paraId="5FEDB525" w14:textId="77777777" w:rsidR="00024E89" w:rsidRPr="00446C25" w:rsidRDefault="00024E89" w:rsidP="00024E89">
      <w:pPr>
        <w:shd w:val="clear" w:color="auto" w:fill="FFFFFF"/>
        <w:spacing w:before="120" w:after="60" w:line="240" w:lineRule="auto"/>
      </w:pPr>
      <w:r w:rsidRPr="00446C25">
        <w:t xml:space="preserve">Betaling skjer pr. 30 dager i henhold til korrekt faktura fra Leverandøren. Fakturagebyr, ekspedisjonsgebyr eller lignende aksepteres ikke. Dette gjelder også gebyrer for kostnader fra 3. part som faktureres av Leverandør. </w:t>
      </w:r>
    </w:p>
    <w:p w14:paraId="3D4B2D19" w14:textId="77777777" w:rsidR="00024E89" w:rsidRPr="00446C25" w:rsidRDefault="00024E89" w:rsidP="00024E89">
      <w:pPr>
        <w:shd w:val="clear" w:color="auto" w:fill="FFFFFF"/>
        <w:spacing w:before="120" w:after="60" w:line="240" w:lineRule="auto"/>
      </w:pPr>
      <w:r w:rsidRPr="00446C25">
        <w:t>All mva. skal beregnes nøyaktig (ikke avrundes) og fremgå tydelig av faktura.</w:t>
      </w:r>
    </w:p>
    <w:p w14:paraId="080DFE10" w14:textId="77777777" w:rsidR="00024E89" w:rsidRPr="00446C25" w:rsidRDefault="00024E89" w:rsidP="00024E89">
      <w:pPr>
        <w:shd w:val="clear" w:color="auto" w:fill="FFFFFF"/>
        <w:spacing w:before="120" w:after="60" w:line="240" w:lineRule="auto"/>
      </w:pPr>
      <w:r w:rsidRPr="00446C25">
        <w:t>Hvis NRK ikke betaler til avtalt tid, har Leverandøren krav på rente i henhold til lov om forsinket betaling av 17. desember 1976 nr. 100, av det beløp som er forfalt til betaling.</w:t>
      </w:r>
    </w:p>
    <w:p w14:paraId="495DD387" w14:textId="1BD86775" w:rsidR="00F011F4" w:rsidRDefault="00024E89" w:rsidP="00024E89">
      <w:pPr>
        <w:shd w:val="clear" w:color="auto" w:fill="FFFFFF"/>
        <w:spacing w:after="60"/>
      </w:pPr>
      <w:r w:rsidRPr="00446C25">
        <w:t>Eventuelle kostnader forbundet med implementering av programvare eller lignende som er nødvendig for gjennomføring av avtalen, skal skje etterskuddsvis, dvs. at produktet skal være levert når faktura sendes.</w:t>
      </w:r>
    </w:p>
    <w:p w14:paraId="4BA0AB78" w14:textId="77777777" w:rsidR="00024E89" w:rsidRDefault="00024E89" w:rsidP="00024E89">
      <w:pPr>
        <w:shd w:val="clear" w:color="auto" w:fill="FFFFFF"/>
        <w:spacing w:after="60"/>
      </w:pPr>
    </w:p>
    <w:p w14:paraId="39A5F41C" w14:textId="7DC85AA1" w:rsidR="00024E89" w:rsidRPr="000B6AE5" w:rsidRDefault="00024E89" w:rsidP="00024E89">
      <w:pPr>
        <w:pStyle w:val="Overskrift2"/>
        <w:numPr>
          <w:ilvl w:val="1"/>
          <w:numId w:val="25"/>
        </w:numPr>
        <w:rPr>
          <w:rFonts w:ascii="NRK Sans" w:hAnsi="NRK Sans"/>
        </w:rPr>
      </w:pPr>
      <w:bookmarkStart w:id="49" w:name="_Toc236908022"/>
      <w:r>
        <w:rPr>
          <w:rFonts w:ascii="NRK Sans" w:hAnsi="NRK Sans"/>
        </w:rPr>
        <w:t>Konkurransedyktighet</w:t>
      </w:r>
      <w:bookmarkEnd w:id="49"/>
    </w:p>
    <w:p w14:paraId="4B4675D8" w14:textId="77777777" w:rsidR="00024E89" w:rsidRPr="00505703" w:rsidRDefault="00024E89" w:rsidP="00024E89">
      <w:pPr>
        <w:pStyle w:val="Brdtekst"/>
        <w:rPr>
          <w:rFonts w:ascii="NRK Sans" w:hAnsi="NRK Sans"/>
        </w:rPr>
      </w:pPr>
      <w:r w:rsidRPr="00505703">
        <w:rPr>
          <w:rFonts w:ascii="NRK Sans" w:hAnsi="NRK Sans"/>
        </w:rPr>
        <w:t>Leverandøren forplikter seg til å sørge for at de priser og vilkår NRK får i denne avtale er minst like gode som de Leverandøren gir andre tilsvarende kunder i Norden.</w:t>
      </w:r>
    </w:p>
    <w:p w14:paraId="6923B988" w14:textId="5EB09165" w:rsidR="00024E89" w:rsidRPr="00505703" w:rsidRDefault="00024E89" w:rsidP="00024E89">
      <w:pPr>
        <w:pStyle w:val="Brdtekst"/>
        <w:rPr>
          <w:rFonts w:ascii="NRK Sans" w:hAnsi="NRK Sans"/>
        </w:rPr>
      </w:pPr>
      <w:r w:rsidRPr="00505703">
        <w:rPr>
          <w:rFonts w:ascii="NRK Sans" w:hAnsi="NRK Sans"/>
        </w:rPr>
        <w:t>Dersom Leverandøren tilbyr en annen kunde varige bedre priser eller vilkår enn det som er fastsatt i denne avtale</w:t>
      </w:r>
      <w:r w:rsidR="00B1563A">
        <w:rPr>
          <w:rFonts w:ascii="NRK Sans" w:hAnsi="NRK Sans"/>
        </w:rPr>
        <w:t>n (se bilag 1, pkt 6</w:t>
      </w:r>
      <w:r w:rsidR="00770C24">
        <w:rPr>
          <w:rFonts w:ascii="NRK Sans" w:hAnsi="NRK Sans"/>
        </w:rPr>
        <w:t>)</w:t>
      </w:r>
      <w:r w:rsidRPr="00505703">
        <w:rPr>
          <w:rFonts w:ascii="NRK Sans" w:hAnsi="NRK Sans"/>
        </w:rPr>
        <w:t>, har NRK krav på en tilsvarende endring av denne avtale, og Leverandøren skal tilbakebetale overprisen til NRK.</w:t>
      </w:r>
    </w:p>
    <w:p w14:paraId="5A749C92" w14:textId="77777777" w:rsidR="00024E89" w:rsidRPr="00505703" w:rsidRDefault="00024E89" w:rsidP="00024E89">
      <w:pPr>
        <w:pStyle w:val="Brdtekst"/>
        <w:rPr>
          <w:rFonts w:ascii="NRK Sans" w:hAnsi="NRK Sans"/>
        </w:rPr>
      </w:pPr>
      <w:r w:rsidRPr="00505703">
        <w:rPr>
          <w:rFonts w:ascii="NRK Sans" w:hAnsi="NRK Sans"/>
        </w:rPr>
        <w:t>Det samme gjelder dersom øvrige aktører i det europeiske markedet tilbyr samme produkter til betydelig bedre betingelser enn det Leverandøren tilbyr NRK.</w:t>
      </w:r>
    </w:p>
    <w:p w14:paraId="0659D8F0" w14:textId="77777777" w:rsidR="00024E89" w:rsidRPr="00024E89" w:rsidRDefault="00024E89" w:rsidP="00024E89">
      <w:pPr>
        <w:shd w:val="clear" w:color="auto" w:fill="FFFFFF"/>
        <w:spacing w:after="60"/>
        <w:rPr>
          <w:lang w:val="nb-NO"/>
        </w:rPr>
      </w:pPr>
    </w:p>
    <w:p w14:paraId="332F7D5E" w14:textId="77777777" w:rsidR="000B6AE5" w:rsidRPr="000B6AE5" w:rsidRDefault="000B6AE5" w:rsidP="00024E89">
      <w:pPr>
        <w:pStyle w:val="Overskrift2"/>
        <w:numPr>
          <w:ilvl w:val="1"/>
          <w:numId w:val="25"/>
        </w:numPr>
        <w:rPr>
          <w:rFonts w:ascii="NRK Sans" w:hAnsi="NRK Sans"/>
        </w:rPr>
      </w:pPr>
      <w:bookmarkStart w:id="50" w:name="_Toc471918998"/>
      <w:bookmarkStart w:id="51" w:name="_Toc114777515"/>
      <w:bookmarkStart w:id="52" w:name="_Toc236908023"/>
      <w:r w:rsidRPr="000B6AE5">
        <w:rPr>
          <w:rFonts w:ascii="NRK Sans" w:hAnsi="NRK Sans"/>
        </w:rPr>
        <w:t>Provisjon fra 3. part</w:t>
      </w:r>
      <w:bookmarkEnd w:id="50"/>
      <w:bookmarkEnd w:id="51"/>
      <w:bookmarkEnd w:id="52"/>
    </w:p>
    <w:p w14:paraId="3FE959BD" w14:textId="77777777" w:rsidR="000B6AE5" w:rsidRPr="00AB1A87" w:rsidRDefault="000B6AE5" w:rsidP="000B6AE5">
      <w:pPr>
        <w:shd w:val="clear" w:color="auto" w:fill="FFFFFF"/>
      </w:pPr>
      <w:bookmarkStart w:id="53" w:name="_Toc471918999"/>
      <w:r w:rsidRPr="00AB1A87">
        <w:t xml:space="preserve">Hvis Leverandør mottar provisjon fra 3. part på grunnlag av omsetning på denne </w:t>
      </w:r>
      <w:proofErr w:type="gramStart"/>
      <w:r w:rsidRPr="00AB1A87">
        <w:t>avtalen</w:t>
      </w:r>
      <w:proofErr w:type="gramEnd"/>
      <w:r w:rsidRPr="00AB1A87">
        <w:t xml:space="preserve"> skal oppdragsgiver informeres og provisjonen tilfalle oppdragsgiver i sin helhet.</w:t>
      </w:r>
    </w:p>
    <w:p w14:paraId="76247249" w14:textId="77777777" w:rsidR="000B6AE5" w:rsidRPr="00AB1A87" w:rsidRDefault="000B6AE5" w:rsidP="000B6AE5">
      <w:pPr>
        <w:shd w:val="clear" w:color="auto" w:fill="FFFFFF"/>
      </w:pPr>
      <w:r w:rsidRPr="00AB1A87">
        <w:t>Mislighold her kan føre til opphør av kontrakten.</w:t>
      </w:r>
    </w:p>
    <w:p w14:paraId="6F41576C" w14:textId="77777777" w:rsidR="000B6AE5" w:rsidRDefault="000B6AE5" w:rsidP="000B6AE5"/>
    <w:p w14:paraId="38C3C2A5" w14:textId="77777777" w:rsidR="000B6AE5" w:rsidRDefault="000B6AE5" w:rsidP="000B6AE5">
      <w:pPr>
        <w:rPr>
          <w:rFonts w:eastAsiaTheme="majorEastAsia" w:cstheme="majorBidi"/>
          <w:b/>
          <w:bCs/>
          <w:caps/>
          <w:sz w:val="32"/>
          <w:szCs w:val="32"/>
        </w:rPr>
      </w:pPr>
      <w:r>
        <w:rPr>
          <w:b/>
          <w:bCs/>
          <w:caps/>
        </w:rPr>
        <w:br w:type="page"/>
      </w:r>
    </w:p>
    <w:p w14:paraId="490F09E2" w14:textId="77777777" w:rsidR="000B6AE5" w:rsidRPr="000B6AE5" w:rsidRDefault="000B6AE5" w:rsidP="000B6AE5">
      <w:pPr>
        <w:pStyle w:val="Overskrift1"/>
        <w:numPr>
          <w:ilvl w:val="0"/>
          <w:numId w:val="14"/>
        </w:numPr>
        <w:rPr>
          <w:rFonts w:ascii="NRK Sans" w:hAnsi="NRK Sans"/>
        </w:rPr>
      </w:pPr>
      <w:bookmarkStart w:id="54" w:name="_Toc114777516"/>
      <w:bookmarkStart w:id="55" w:name="_Toc236908024"/>
      <w:r w:rsidRPr="000B6AE5">
        <w:rPr>
          <w:rFonts w:ascii="NRK Sans" w:hAnsi="NRK Sans"/>
        </w:rPr>
        <w:lastRenderedPageBreak/>
        <w:t>Levering og kvalitet</w:t>
      </w:r>
      <w:bookmarkEnd w:id="54"/>
      <w:bookmarkEnd w:id="55"/>
    </w:p>
    <w:p w14:paraId="60FB0A0D" w14:textId="553AA48A" w:rsidR="000B6AE5" w:rsidRPr="000B6AE5" w:rsidRDefault="000B6AE5" w:rsidP="000B6AE5">
      <w:pPr>
        <w:pStyle w:val="Overskrift2"/>
        <w:numPr>
          <w:ilvl w:val="1"/>
          <w:numId w:val="26"/>
        </w:numPr>
        <w:rPr>
          <w:rFonts w:ascii="NRK Sans" w:hAnsi="NRK Sans"/>
        </w:rPr>
      </w:pPr>
      <w:bookmarkStart w:id="56" w:name="_Toc114777517"/>
      <w:bookmarkStart w:id="57" w:name="_Toc236908025"/>
      <w:bookmarkStart w:id="58" w:name="_Toc471919002"/>
      <w:bookmarkEnd w:id="53"/>
      <w:r w:rsidRPr="000B6AE5">
        <w:rPr>
          <w:rFonts w:ascii="NRK Sans" w:hAnsi="NRK Sans"/>
        </w:rPr>
        <w:t>Levering / leveringstider</w:t>
      </w:r>
      <w:bookmarkEnd w:id="56"/>
      <w:bookmarkEnd w:id="57"/>
      <w:r w:rsidRPr="000B6AE5">
        <w:rPr>
          <w:rFonts w:ascii="NRK Sans" w:hAnsi="NRK Sans"/>
        </w:rPr>
        <w:t xml:space="preserve"> </w:t>
      </w:r>
    </w:p>
    <w:p w14:paraId="19BD8498" w14:textId="77777777" w:rsidR="000B6AE5" w:rsidRDefault="000B6AE5" w:rsidP="000B6AE5">
      <w:r w:rsidRPr="00FF4DD2">
        <w:t xml:space="preserve">Levering avtales for hvert enkelt oppdrag / hver bestilling. </w:t>
      </w:r>
      <w:r>
        <w:t xml:space="preserve"> </w:t>
      </w:r>
    </w:p>
    <w:p w14:paraId="169475F7" w14:textId="77777777" w:rsidR="000B6AE5" w:rsidRDefault="000B6AE5" w:rsidP="000B6AE5">
      <w:r w:rsidRPr="00FF4DD2">
        <w:t>Leveringstid fra tildelt bestilling til ferdig reparasjon på biler med vanlig gjennomsnitts skader tar 1 uke.</w:t>
      </w:r>
    </w:p>
    <w:p w14:paraId="587E47CA" w14:textId="77777777" w:rsidR="000B6AE5" w:rsidRDefault="000B6AE5" w:rsidP="000B6AE5">
      <w:r w:rsidRPr="00FF4DD2">
        <w:t>Ved større skader kommer leveringstiden an på skadeomfanget og leveringstid på deler.</w:t>
      </w:r>
      <w:r>
        <w:t xml:space="preserve"> </w:t>
      </w:r>
    </w:p>
    <w:p w14:paraId="7F950006" w14:textId="77777777" w:rsidR="000B6AE5" w:rsidRPr="000B6AE5" w:rsidRDefault="000B6AE5" w:rsidP="000B6AE5">
      <w:pPr>
        <w:pStyle w:val="Overskrift2"/>
        <w:numPr>
          <w:ilvl w:val="1"/>
          <w:numId w:val="26"/>
        </w:numPr>
        <w:rPr>
          <w:rFonts w:ascii="NRK Sans" w:hAnsi="NRK Sans"/>
        </w:rPr>
      </w:pPr>
      <w:bookmarkStart w:id="59" w:name="_Toc114777518"/>
      <w:bookmarkStart w:id="60" w:name="_Toc236908026"/>
      <w:r w:rsidRPr="000B6AE5">
        <w:rPr>
          <w:rFonts w:ascii="NRK Sans" w:hAnsi="NRK Sans"/>
        </w:rPr>
        <w:t>Levering / leveringstider</w:t>
      </w:r>
      <w:bookmarkEnd w:id="59"/>
      <w:bookmarkEnd w:id="60"/>
      <w:r w:rsidRPr="000B6AE5">
        <w:rPr>
          <w:rFonts w:ascii="NRK Sans" w:hAnsi="NRK Sans"/>
        </w:rPr>
        <w:t xml:space="preserve"> </w:t>
      </w:r>
    </w:p>
    <w:p w14:paraId="122ED8C0" w14:textId="77777777" w:rsidR="000B6AE5" w:rsidRPr="00003EA8" w:rsidRDefault="000B6AE5" w:rsidP="000B6AE5">
      <w:r>
        <w:t>Leverandør</w:t>
      </w:r>
      <w:r w:rsidRPr="00003EA8">
        <w:t xml:space="preserve"> er ansvarlig for at de ytelser som leveres er i samsvar med bestillingen, og NRK har for egen regning og etter rimelig varsel anledning til å inspisere og kontrollere at så skjer.</w:t>
      </w:r>
    </w:p>
    <w:p w14:paraId="2A3DE6E3" w14:textId="3C71D2A1" w:rsidR="000B6AE5" w:rsidRDefault="000B6AE5" w:rsidP="000B6AE5">
      <w:r w:rsidRPr="00003EA8">
        <w:t>Hvis en leveranse eller del derav ikke tilfredsstiller de krav og betingelser bestillingen fastsetter, kan NRK tilbakevise den eller deler av den. NRKs kvalitetskontroll og godkjenning fritar ikke</w:t>
      </w:r>
      <w:r>
        <w:t xml:space="preserve"> Leverandør</w:t>
      </w:r>
      <w:r w:rsidRPr="00003EA8">
        <w:t xml:space="preserve"> for de forpliktelser som </w:t>
      </w:r>
      <w:r>
        <w:t xml:space="preserve">Leverandør </w:t>
      </w:r>
      <w:r w:rsidRPr="00003EA8">
        <w:t>har påtatt seg i henhold til bestillingen. Manglende kvalitetskontroll fra NRKs side medfører ingen reduksjon av NRKs rettigheter.</w:t>
      </w:r>
    </w:p>
    <w:p w14:paraId="23CF6197" w14:textId="77777777" w:rsidR="000B6AE5" w:rsidRPr="000B6AE5" w:rsidRDefault="000B6AE5" w:rsidP="000B6AE5">
      <w:pPr>
        <w:pStyle w:val="Overskrift2"/>
        <w:numPr>
          <w:ilvl w:val="1"/>
          <w:numId w:val="26"/>
        </w:numPr>
        <w:rPr>
          <w:rFonts w:ascii="NRK Sans" w:hAnsi="NRK Sans"/>
        </w:rPr>
      </w:pPr>
      <w:bookmarkStart w:id="61" w:name="_Toc114777519"/>
      <w:bookmarkStart w:id="62" w:name="_Toc236908027"/>
      <w:r w:rsidRPr="000B6AE5">
        <w:rPr>
          <w:rFonts w:ascii="NRK Sans" w:hAnsi="NRK Sans"/>
        </w:rPr>
        <w:t>Ansvar for mangler og feil</w:t>
      </w:r>
      <w:bookmarkEnd w:id="61"/>
      <w:bookmarkEnd w:id="62"/>
      <w:r w:rsidRPr="000B6AE5">
        <w:rPr>
          <w:rFonts w:ascii="NRK Sans" w:hAnsi="NRK Sans"/>
        </w:rPr>
        <w:t xml:space="preserve"> </w:t>
      </w:r>
    </w:p>
    <w:p w14:paraId="65DFB080" w14:textId="77777777" w:rsidR="000B6AE5" w:rsidRDefault="000B6AE5" w:rsidP="000B6AE5">
      <w:r>
        <w:t>Eventuelle feil og mangler ved leveransen rettes i samsvar med følgende bestemmelser.</w:t>
      </w:r>
    </w:p>
    <w:p w14:paraId="518305C0" w14:textId="77777777" w:rsidR="000B6AE5" w:rsidRDefault="000B6AE5" w:rsidP="000B6AE5">
      <w:r>
        <w:t xml:space="preserve">Dersom det foreligger en mangel ved leveransen, må NRK innen rimelig tid etter at NRK oppdaget mangelen, gi Leverandør melding om at NRK vil påberope seg mangelen. </w:t>
      </w:r>
    </w:p>
    <w:p w14:paraId="2A807C21" w14:textId="77777777" w:rsidR="000B6AE5" w:rsidRDefault="000B6AE5" w:rsidP="000B6AE5">
      <w:r>
        <w:t>Denne frist for å reklamere kan aldri være kortere enn to – 2 måneder – fra det tidspunkt da NRK oppdaget mangelen.</w:t>
      </w:r>
    </w:p>
    <w:p w14:paraId="1E26CE9D" w14:textId="77777777" w:rsidR="000B6AE5" w:rsidRDefault="000B6AE5" w:rsidP="00024E89">
      <w:pPr>
        <w:spacing w:before="60" w:after="60" w:line="240" w:lineRule="auto"/>
      </w:pPr>
      <w:r>
        <w:t>Dersom hele eller deler av leveransen er beheftet med mangel, kan NRK:</w:t>
      </w:r>
    </w:p>
    <w:p w14:paraId="51D12198" w14:textId="77777777" w:rsidR="000B6AE5" w:rsidRDefault="000B6AE5" w:rsidP="00024E89">
      <w:pPr>
        <w:pStyle w:val="Listeavsnitt"/>
        <w:numPr>
          <w:ilvl w:val="0"/>
          <w:numId w:val="20"/>
        </w:numPr>
        <w:spacing w:before="60" w:after="60" w:line="240" w:lineRule="auto"/>
        <w:contextualSpacing w:val="0"/>
      </w:pPr>
      <w:r>
        <w:t>holde tilbake betaling helt eller delvis</w:t>
      </w:r>
    </w:p>
    <w:p w14:paraId="5F02A5C6" w14:textId="77777777" w:rsidR="000B6AE5" w:rsidRDefault="000B6AE5" w:rsidP="00024E89">
      <w:pPr>
        <w:pStyle w:val="Listeavsnitt"/>
        <w:numPr>
          <w:ilvl w:val="0"/>
          <w:numId w:val="20"/>
        </w:numPr>
        <w:spacing w:before="60" w:after="60" w:line="240" w:lineRule="auto"/>
        <w:contextualSpacing w:val="0"/>
      </w:pPr>
      <w:r>
        <w:t xml:space="preserve">velge mellom retting og omlevering </w:t>
      </w:r>
    </w:p>
    <w:p w14:paraId="039E89CE" w14:textId="77777777" w:rsidR="000B6AE5" w:rsidRDefault="000B6AE5" w:rsidP="00024E89">
      <w:pPr>
        <w:pStyle w:val="Listeavsnitt"/>
        <w:numPr>
          <w:ilvl w:val="0"/>
          <w:numId w:val="20"/>
        </w:numPr>
        <w:spacing w:before="60" w:after="60" w:line="240" w:lineRule="auto"/>
        <w:contextualSpacing w:val="0"/>
      </w:pPr>
      <w:r>
        <w:t>kreve prisavslag</w:t>
      </w:r>
    </w:p>
    <w:p w14:paraId="74195463" w14:textId="77777777" w:rsidR="000B6AE5" w:rsidRDefault="000B6AE5" w:rsidP="00024E89">
      <w:pPr>
        <w:pStyle w:val="Listeavsnitt"/>
        <w:numPr>
          <w:ilvl w:val="0"/>
          <w:numId w:val="20"/>
        </w:numPr>
        <w:spacing w:before="60" w:after="60" w:line="240" w:lineRule="auto"/>
        <w:contextualSpacing w:val="0"/>
      </w:pPr>
      <w:r>
        <w:t xml:space="preserve">heve kjøpet </w:t>
      </w:r>
    </w:p>
    <w:p w14:paraId="0AC74EC8" w14:textId="77777777" w:rsidR="000B6AE5" w:rsidRDefault="000B6AE5" w:rsidP="000B6AE5">
      <w:pPr>
        <w:pStyle w:val="Listeavsnitt"/>
        <w:numPr>
          <w:ilvl w:val="0"/>
          <w:numId w:val="20"/>
        </w:numPr>
        <w:spacing w:after="120" w:line="264" w:lineRule="auto"/>
      </w:pPr>
      <w:r>
        <w:t>kreve erstatning for dokumenterte merkostnader</w:t>
      </w:r>
    </w:p>
    <w:p w14:paraId="65D21F1E" w14:textId="491C129D" w:rsidR="00024E89" w:rsidRPr="000B6AE5" w:rsidRDefault="00024E89" w:rsidP="00024E89">
      <w:pPr>
        <w:pStyle w:val="Overskrift2"/>
        <w:numPr>
          <w:ilvl w:val="1"/>
          <w:numId w:val="26"/>
        </w:numPr>
        <w:rPr>
          <w:rFonts w:ascii="NRK Sans" w:hAnsi="NRK Sans"/>
        </w:rPr>
      </w:pPr>
      <w:bookmarkStart w:id="63" w:name="_Toc236908028"/>
      <w:r>
        <w:rPr>
          <w:rFonts w:ascii="NRK Sans" w:hAnsi="NRK Sans"/>
        </w:rPr>
        <w:t>Dagbøter ved forsinkelse</w:t>
      </w:r>
      <w:bookmarkEnd w:id="63"/>
      <w:r w:rsidRPr="000B6AE5">
        <w:rPr>
          <w:rFonts w:ascii="NRK Sans" w:hAnsi="NRK Sans"/>
        </w:rPr>
        <w:t xml:space="preserve"> </w:t>
      </w:r>
    </w:p>
    <w:p w14:paraId="3A10186E" w14:textId="77777777" w:rsidR="00024E89" w:rsidRPr="00505703" w:rsidRDefault="00024E89" w:rsidP="00024E89">
      <w:pPr>
        <w:pStyle w:val="Brdtekst"/>
        <w:rPr>
          <w:rFonts w:ascii="NRK Sans" w:hAnsi="NRK Sans"/>
        </w:rPr>
      </w:pPr>
      <w:r w:rsidRPr="00505703">
        <w:rPr>
          <w:rFonts w:ascii="NRK Sans" w:hAnsi="NRK Sans"/>
        </w:rPr>
        <w:t>Ved forsinket levering som ikke skyldes NRK eller som ikke kan henføres under force majeure, skal NRK kreve inn dagbøter (</w:t>
      </w:r>
      <w:proofErr w:type="spellStart"/>
      <w:r w:rsidRPr="00505703">
        <w:rPr>
          <w:rFonts w:ascii="NRK Sans" w:hAnsi="NRK Sans"/>
        </w:rPr>
        <w:t>konvensjonalbot</w:t>
      </w:r>
      <w:proofErr w:type="spellEnd"/>
      <w:r w:rsidRPr="00505703">
        <w:rPr>
          <w:rFonts w:ascii="NRK Sans" w:hAnsi="NRK Sans"/>
        </w:rPr>
        <w:t>), uten dokumentasjon av tap ved forsinkelsen. Dagboten skal, med mindre annet er avtalt, utgjøre 2 - to - promille pr hverdag etter avtalt leveringstid, regnet av den del av den avtalte pris som knytter seg til den del av leveransen som på grunn av forsinkelsen ikke kan tas i bruk som forutsatt. Med pris forstås i denne sammenheng grunnpris med alle avtalte tillegg og fradrag. Dagboten skal, med mindre annet er avtalt, begrenses til 10% av den del av prisen som dekker den del av leveransen som ikke kan tas i bruk som forutsatt.</w:t>
      </w:r>
    </w:p>
    <w:p w14:paraId="16860B08" w14:textId="77777777" w:rsidR="00024E89" w:rsidRPr="00505703" w:rsidRDefault="00024E89" w:rsidP="00024E89">
      <w:pPr>
        <w:pStyle w:val="Brdtekst"/>
        <w:rPr>
          <w:rFonts w:ascii="NRK Sans" w:hAnsi="NRK Sans"/>
        </w:rPr>
      </w:pPr>
      <w:proofErr w:type="spellStart"/>
      <w:r w:rsidRPr="00505703">
        <w:rPr>
          <w:rFonts w:ascii="NRK Sans" w:hAnsi="NRK Sans"/>
        </w:rPr>
        <w:t>Konvensjonalbot</w:t>
      </w:r>
      <w:proofErr w:type="spellEnd"/>
      <w:r w:rsidRPr="00505703">
        <w:rPr>
          <w:rFonts w:ascii="NRK Sans" w:hAnsi="NRK Sans"/>
        </w:rPr>
        <w:t xml:space="preserve"> eller andre sanksjonsoppgjør skal spesifiseres og komme til fradrag på den aktuelle faktura.</w:t>
      </w:r>
    </w:p>
    <w:p w14:paraId="7C452066" w14:textId="77777777" w:rsidR="000B6AE5" w:rsidRPr="000B6AE5" w:rsidRDefault="000B6AE5" w:rsidP="000B6AE5">
      <w:pPr>
        <w:pStyle w:val="Overskrift1"/>
        <w:numPr>
          <w:ilvl w:val="0"/>
          <w:numId w:val="14"/>
        </w:numPr>
        <w:rPr>
          <w:rFonts w:ascii="NRK Sans" w:hAnsi="NRK Sans"/>
        </w:rPr>
      </w:pPr>
      <w:bookmarkStart w:id="64" w:name="_Toc471919003"/>
      <w:bookmarkStart w:id="65" w:name="_Toc114777520"/>
      <w:bookmarkStart w:id="66" w:name="_Toc236908029"/>
      <w:bookmarkEnd w:id="58"/>
      <w:r w:rsidRPr="000B6AE5">
        <w:rPr>
          <w:rFonts w:ascii="NRK Sans" w:hAnsi="NRK Sans"/>
        </w:rPr>
        <w:lastRenderedPageBreak/>
        <w:t>Samarbeid og oppfølging</w:t>
      </w:r>
      <w:bookmarkEnd w:id="64"/>
      <w:bookmarkEnd w:id="65"/>
      <w:bookmarkEnd w:id="66"/>
    </w:p>
    <w:p w14:paraId="02F8F1E1" w14:textId="1C140CD9" w:rsidR="000B6AE5" w:rsidRPr="000B6AE5" w:rsidRDefault="000B6AE5" w:rsidP="000B6AE5">
      <w:pPr>
        <w:pStyle w:val="Overskrift2"/>
        <w:numPr>
          <w:ilvl w:val="1"/>
          <w:numId w:val="27"/>
        </w:numPr>
        <w:rPr>
          <w:rFonts w:ascii="NRK Sans" w:hAnsi="NRK Sans"/>
        </w:rPr>
      </w:pPr>
      <w:bookmarkStart w:id="67" w:name="_Toc471919004"/>
      <w:bookmarkStart w:id="68" w:name="_Toc114777521"/>
      <w:bookmarkStart w:id="69" w:name="_Toc236908030"/>
      <w:r w:rsidRPr="000B6AE5">
        <w:rPr>
          <w:rFonts w:ascii="NRK Sans" w:hAnsi="NRK Sans"/>
        </w:rPr>
        <w:t>Kommunikasjon</w:t>
      </w:r>
      <w:bookmarkEnd w:id="67"/>
      <w:bookmarkEnd w:id="68"/>
      <w:bookmarkEnd w:id="69"/>
      <w:r w:rsidRPr="000B6AE5">
        <w:rPr>
          <w:rFonts w:ascii="NRK Sans" w:hAnsi="NRK Sans"/>
        </w:rPr>
        <w:t xml:space="preserve"> </w:t>
      </w:r>
    </w:p>
    <w:p w14:paraId="2363EBEE" w14:textId="77777777" w:rsidR="000B6AE5" w:rsidRDefault="000B6AE5" w:rsidP="000B6AE5">
      <w:r>
        <w:t>All muntlig og skriftlig kommunikasjon mellom avtalepartene skal foregå på norsk</w:t>
      </w:r>
    </w:p>
    <w:p w14:paraId="4B5EBCDD" w14:textId="77777777" w:rsidR="000B6AE5" w:rsidRDefault="000B6AE5" w:rsidP="000B6AE5">
      <w:r>
        <w:t>All kommunikasjon mellom Partene som knytter seg til avtalen skal adresseres til den person som er angitt som kontaktperson på denne avtalen.</w:t>
      </w:r>
    </w:p>
    <w:p w14:paraId="0C804BFF" w14:textId="77777777" w:rsidR="000B6AE5" w:rsidRPr="000B6AE5" w:rsidRDefault="000B6AE5" w:rsidP="000B6AE5">
      <w:pPr>
        <w:pStyle w:val="Overskrift2"/>
        <w:numPr>
          <w:ilvl w:val="1"/>
          <w:numId w:val="27"/>
        </w:numPr>
        <w:rPr>
          <w:rFonts w:ascii="NRK Sans" w:hAnsi="NRK Sans"/>
        </w:rPr>
      </w:pPr>
      <w:bookmarkStart w:id="70" w:name="_Toc471919005"/>
      <w:bookmarkStart w:id="71" w:name="_Toc114777522"/>
      <w:bookmarkStart w:id="72" w:name="_Toc236908031"/>
      <w:r w:rsidRPr="000B6AE5">
        <w:rPr>
          <w:rFonts w:ascii="NRK Sans" w:hAnsi="NRK Sans"/>
        </w:rPr>
        <w:t>Rapportering</w:t>
      </w:r>
      <w:bookmarkEnd w:id="70"/>
      <w:bookmarkEnd w:id="71"/>
      <w:bookmarkEnd w:id="72"/>
    </w:p>
    <w:p w14:paraId="30F023B8" w14:textId="4D90D21A" w:rsidR="000B6AE5" w:rsidRDefault="000B6AE5" w:rsidP="000B6AE5">
      <w:pPr>
        <w:tabs>
          <w:tab w:val="left" w:pos="0"/>
        </w:tabs>
      </w:pPr>
      <w:r>
        <w:t xml:space="preserve">Leverandøren skal på Oppdragsgivers forespørsel levere rapporter som spesifisert uttak som gjøres på avtalen. Rapporten skal spesifisere omfang og verdi av det enkelte uttak. </w:t>
      </w:r>
    </w:p>
    <w:p w14:paraId="07971886" w14:textId="77777777" w:rsidR="000B6AE5" w:rsidRPr="000B6AE5" w:rsidRDefault="000B6AE5" w:rsidP="000B6AE5">
      <w:pPr>
        <w:pStyle w:val="Overskrift2"/>
        <w:numPr>
          <w:ilvl w:val="1"/>
          <w:numId w:val="27"/>
        </w:numPr>
        <w:rPr>
          <w:rFonts w:ascii="NRK Sans" w:hAnsi="NRK Sans"/>
        </w:rPr>
      </w:pPr>
      <w:bookmarkStart w:id="73" w:name="_Toc471919006"/>
      <w:bookmarkStart w:id="74" w:name="_Toc114777523"/>
      <w:bookmarkStart w:id="75" w:name="_Toc236908032"/>
      <w:r w:rsidRPr="000B6AE5">
        <w:rPr>
          <w:rFonts w:ascii="NRK Sans" w:hAnsi="NRK Sans"/>
        </w:rPr>
        <w:t>Statusmøter</w:t>
      </w:r>
      <w:bookmarkEnd w:id="73"/>
      <w:bookmarkEnd w:id="74"/>
      <w:bookmarkEnd w:id="75"/>
    </w:p>
    <w:p w14:paraId="4A947584" w14:textId="77777777" w:rsidR="000B6AE5" w:rsidRDefault="000B6AE5" w:rsidP="000B6AE5">
      <w:r w:rsidRPr="00352315">
        <w:t xml:space="preserve">Det skal avholdes minimum </w:t>
      </w:r>
      <w:r>
        <w:t>ett</w:t>
      </w:r>
      <w:r w:rsidRPr="00352315">
        <w:t xml:space="preserve"> statusmøte pr. år med </w:t>
      </w:r>
      <w:r>
        <w:t>Leverandør</w:t>
      </w:r>
      <w:r w:rsidRPr="00352315">
        <w:t>s dedikerte kontaktperson(er).</w:t>
      </w:r>
      <w:r>
        <w:br/>
      </w:r>
    </w:p>
    <w:p w14:paraId="3C6D2291" w14:textId="77777777" w:rsidR="000B6AE5" w:rsidRDefault="000B6AE5" w:rsidP="000B6AE5"/>
    <w:p w14:paraId="41D3F7CE" w14:textId="77777777" w:rsidR="000B6AE5" w:rsidRPr="000B6AE5" w:rsidRDefault="000B6AE5" w:rsidP="000B6AE5">
      <w:pPr>
        <w:pStyle w:val="Overskrift1"/>
        <w:numPr>
          <w:ilvl w:val="0"/>
          <w:numId w:val="14"/>
        </w:numPr>
        <w:rPr>
          <w:rFonts w:ascii="NRK Sans" w:hAnsi="NRK Sans"/>
        </w:rPr>
      </w:pPr>
      <w:bookmarkStart w:id="76" w:name="_Toc471919007"/>
      <w:bookmarkStart w:id="77" w:name="_Toc114777524"/>
      <w:bookmarkStart w:id="78" w:name="_Toc236908033"/>
      <w:r w:rsidRPr="000B6AE5">
        <w:rPr>
          <w:rFonts w:ascii="NRK Sans" w:hAnsi="NRK Sans"/>
        </w:rPr>
        <w:t xml:space="preserve">Endringer </w:t>
      </w:r>
      <w:bookmarkEnd w:id="76"/>
      <w:r w:rsidRPr="000B6AE5">
        <w:rPr>
          <w:rFonts w:ascii="NRK Sans" w:hAnsi="NRK Sans"/>
        </w:rPr>
        <w:t>og heving</w:t>
      </w:r>
      <w:bookmarkEnd w:id="77"/>
      <w:bookmarkEnd w:id="78"/>
    </w:p>
    <w:p w14:paraId="7BD67F96" w14:textId="71BAC7D7" w:rsidR="000B6AE5" w:rsidRPr="00F011F4" w:rsidRDefault="000B6AE5" w:rsidP="00F011F4">
      <w:pPr>
        <w:pStyle w:val="Overskrift2"/>
        <w:numPr>
          <w:ilvl w:val="1"/>
          <w:numId w:val="28"/>
        </w:numPr>
        <w:rPr>
          <w:rFonts w:ascii="NRK Sans" w:hAnsi="NRK Sans"/>
        </w:rPr>
      </w:pPr>
      <w:bookmarkStart w:id="79" w:name="_Toc471919008"/>
      <w:bookmarkStart w:id="80" w:name="_Toc114777525"/>
      <w:bookmarkStart w:id="81" w:name="_Toc236908034"/>
      <w:r w:rsidRPr="00F011F4">
        <w:rPr>
          <w:rFonts w:ascii="NRK Sans" w:hAnsi="NRK Sans"/>
        </w:rPr>
        <w:t>Endringer i avtalen</w:t>
      </w:r>
      <w:bookmarkEnd w:id="79"/>
      <w:bookmarkEnd w:id="80"/>
      <w:bookmarkEnd w:id="81"/>
    </w:p>
    <w:p w14:paraId="6EE990F4" w14:textId="77777777" w:rsidR="000B6AE5" w:rsidRDefault="000B6AE5" w:rsidP="000B6AE5">
      <w:r>
        <w:t xml:space="preserve">Endring av denne avtalen eller underliggende avtaler kan ikke gjøres gjeldende overfor Oppdragsgiver eller Leverandør med mindre spesielle forhold tilsier dette </w:t>
      </w:r>
    </w:p>
    <w:p w14:paraId="116ADD66" w14:textId="77777777" w:rsidR="000B6AE5" w:rsidRPr="00F011F4" w:rsidRDefault="000B6AE5" w:rsidP="00F011F4">
      <w:pPr>
        <w:pStyle w:val="Overskrift2"/>
        <w:numPr>
          <w:ilvl w:val="1"/>
          <w:numId w:val="28"/>
        </w:numPr>
        <w:rPr>
          <w:rFonts w:ascii="NRK Sans" w:hAnsi="NRK Sans"/>
        </w:rPr>
      </w:pPr>
      <w:bookmarkStart w:id="82" w:name="_Toc114777526"/>
      <w:bookmarkStart w:id="83" w:name="_Toc236908035"/>
      <w:r w:rsidRPr="00F011F4">
        <w:rPr>
          <w:rFonts w:ascii="NRK Sans" w:hAnsi="NRK Sans"/>
        </w:rPr>
        <w:t>Heving av avtalen</w:t>
      </w:r>
      <w:bookmarkEnd w:id="82"/>
      <w:bookmarkEnd w:id="83"/>
    </w:p>
    <w:p w14:paraId="4BBC562A" w14:textId="77777777" w:rsidR="000B6AE5" w:rsidRDefault="000B6AE5" w:rsidP="000B6AE5">
      <w:r w:rsidRPr="00B55A3C">
        <w:t>Dersom den annen part vesentlig misligholder sine forpliktelser knyttet til en bekreftet bestilling, og et slikt mislighold ikke er brakt til opphør innen 30 dager fra mottatt varsel, kan den annen part heve kjøpet.</w:t>
      </w:r>
    </w:p>
    <w:p w14:paraId="1342675F" w14:textId="77777777" w:rsidR="000B6AE5" w:rsidRPr="00F011F4" w:rsidRDefault="000B6AE5" w:rsidP="00F011F4">
      <w:pPr>
        <w:pStyle w:val="Overskrift2"/>
        <w:numPr>
          <w:ilvl w:val="1"/>
          <w:numId w:val="28"/>
        </w:numPr>
        <w:rPr>
          <w:rFonts w:ascii="NRK Sans" w:hAnsi="NRK Sans"/>
        </w:rPr>
      </w:pPr>
      <w:bookmarkStart w:id="84" w:name="_Toc114777527"/>
      <w:bookmarkStart w:id="85" w:name="_Toc236908036"/>
      <w:r w:rsidRPr="00F011F4">
        <w:rPr>
          <w:rFonts w:ascii="NRK Sans" w:hAnsi="NRK Sans"/>
        </w:rPr>
        <w:t>Force Majeure</w:t>
      </w:r>
      <w:bookmarkEnd w:id="84"/>
      <w:bookmarkEnd w:id="85"/>
    </w:p>
    <w:p w14:paraId="75846061" w14:textId="77777777" w:rsidR="000B6AE5" w:rsidRDefault="000B6AE5" w:rsidP="000B6AE5">
      <w:r>
        <w:t>Skulle det inntreffe en ekstraordinær situasjon som ligger utenfor partenes kontroll, og som etter vanlige regler regnes som force majeure, opphører partenes forpliktelser så lenge force majeure-situasjonen vedvarer. Motparten skal varsles om dette uten ugrunnet opphold.</w:t>
      </w:r>
    </w:p>
    <w:p w14:paraId="72726445" w14:textId="77777777" w:rsidR="000B6AE5" w:rsidRDefault="000B6AE5" w:rsidP="000B6AE5">
      <w:r>
        <w:t>Følgende omstendigheter skal betraktes som force majeure dersom de inntrer etter rammeavtalens inngåelse og hindrer dens oppfyllelse:</w:t>
      </w:r>
    </w:p>
    <w:p w14:paraId="297D8ECC" w14:textId="77777777" w:rsidR="000B6AE5" w:rsidRDefault="000B6AE5" w:rsidP="000B6AE5">
      <w:r>
        <w:t>Krig, opprør eller indre uroligheter, beslutning av offentlig myndighet, naturkatastrofe, avbrudd i den offentlige kraftforsyning eller i den alminnelige samferdsel, betydningsfull arbeidskonflikt eller brann eller annen omstendighet av liknende karakter og inngripende betydning.</w:t>
      </w:r>
    </w:p>
    <w:p w14:paraId="50DBF8F5" w14:textId="77777777" w:rsidR="000B6AE5" w:rsidRDefault="000B6AE5" w:rsidP="000B6AE5">
      <w:r>
        <w:lastRenderedPageBreak/>
        <w:t>Motparten kan i en force majeure-situasjon bare gå fra rammeavtalen eller deler av denne med den annen parts samtykke, eller dersom situasjonen varer eller påregnes å vedvare lenger enn 30 dager regnet fra tidspunktet situasjonen inntrer.</w:t>
      </w:r>
    </w:p>
    <w:p w14:paraId="21EAA878" w14:textId="77777777" w:rsidR="000B6AE5" w:rsidRPr="00184245" w:rsidRDefault="000B6AE5" w:rsidP="00F011F4">
      <w:pPr>
        <w:pStyle w:val="Overskrift2"/>
        <w:numPr>
          <w:ilvl w:val="1"/>
          <w:numId w:val="28"/>
        </w:numPr>
      </w:pPr>
      <w:bookmarkStart w:id="86" w:name="_Toc114777528"/>
      <w:bookmarkStart w:id="87" w:name="_Toc236908037"/>
      <w:r w:rsidRPr="00F011F4">
        <w:rPr>
          <w:rFonts w:ascii="NRK Sans" w:hAnsi="NRK Sans"/>
        </w:rPr>
        <w:t>Varsler om endringer</w:t>
      </w:r>
      <w:bookmarkEnd w:id="86"/>
      <w:bookmarkEnd w:id="87"/>
    </w:p>
    <w:p w14:paraId="424DD8CA" w14:textId="003FCBF5" w:rsidR="000B6AE5" w:rsidRDefault="000B6AE5" w:rsidP="000B6AE5">
      <w:r>
        <w:t xml:space="preserve">Hvis Leverandørens ytelser ikke kan leveres som avtalt skal Leverandøren så raskt som mulig gi </w:t>
      </w:r>
      <w:r w:rsidR="00043EF7">
        <w:t>NRK</w:t>
      </w:r>
      <w:r>
        <w:t xml:space="preserve"> skriftlig varsel om dette. Varselet skal angi årsak til problemet og så vidt mulig angi når ytelsen kan leveres. Tilsvarende gjelder hvis det må antas ytterligere forsinkelser etter at første varsel er gitt.  </w:t>
      </w:r>
    </w:p>
    <w:p w14:paraId="3F828504" w14:textId="4F5D9B92" w:rsidR="000B6AE5" w:rsidRDefault="00B1563A" w:rsidP="000B6AE5">
      <w:r>
        <w:t>T</w:t>
      </w:r>
      <w:r w:rsidR="000B6AE5">
        <w:t>illegg til og endringer av denne rammeavtale eller dens bilag skal være skriftlig og undertegnet av begge parter.</w:t>
      </w:r>
    </w:p>
    <w:p w14:paraId="0D35B6CF" w14:textId="77777777" w:rsidR="000B6AE5" w:rsidRDefault="000B6AE5" w:rsidP="000B6AE5">
      <w:r>
        <w:t xml:space="preserve">Endringsdokumenter skal utarbeides i to originaler, en for hver part. </w:t>
      </w:r>
    </w:p>
    <w:p w14:paraId="60B2DA32" w14:textId="77777777" w:rsidR="000B6AE5" w:rsidRDefault="000B6AE5" w:rsidP="000B6AE5">
      <w:r>
        <w:t>Endringsdokumenter skal nummereres fortløpende og vedlegges rammeavtalen.</w:t>
      </w:r>
    </w:p>
    <w:p w14:paraId="48699671" w14:textId="77777777" w:rsidR="000B6AE5" w:rsidRPr="00F011F4" w:rsidRDefault="000B6AE5" w:rsidP="00F011F4">
      <w:pPr>
        <w:pStyle w:val="Overskrift2"/>
        <w:numPr>
          <w:ilvl w:val="1"/>
          <w:numId w:val="28"/>
        </w:numPr>
        <w:rPr>
          <w:rFonts w:ascii="NRK Sans" w:hAnsi="NRK Sans"/>
        </w:rPr>
      </w:pPr>
      <w:bookmarkStart w:id="88" w:name="_Toc114777529"/>
      <w:bookmarkStart w:id="89" w:name="_Toc236908038"/>
      <w:r w:rsidRPr="00F011F4">
        <w:rPr>
          <w:rFonts w:ascii="NRK Sans" w:hAnsi="NRK Sans"/>
        </w:rPr>
        <w:t>Overdragelse</w:t>
      </w:r>
      <w:bookmarkEnd w:id="88"/>
      <w:bookmarkEnd w:id="89"/>
    </w:p>
    <w:p w14:paraId="15BD4492" w14:textId="4DA9F71E" w:rsidR="000B6AE5" w:rsidRDefault="00043EF7" w:rsidP="000B6AE5">
      <w:r>
        <w:t>NRK</w:t>
      </w:r>
      <w:r w:rsidR="000B6AE5">
        <w:t xml:space="preserve"> kan overdra sine rettigheter og / eller plikter etter rammeavtalen til et datterselskap eller til et selskap der </w:t>
      </w:r>
      <w:r>
        <w:t>NRK</w:t>
      </w:r>
      <w:r w:rsidR="000B6AE5">
        <w:t xml:space="preserve"> er deleier med en eierandel på minst 33 %.</w:t>
      </w:r>
    </w:p>
    <w:p w14:paraId="18FC4E83" w14:textId="77777777" w:rsidR="000B6AE5" w:rsidRDefault="000B6AE5" w:rsidP="000B6AE5">
      <w:r>
        <w:t>Leverandøren kan ikke overdra, eller på annen måte overføre sine rettigheter og / eller plikter etter denne rammeavtale til andre.</w:t>
      </w:r>
    </w:p>
    <w:p w14:paraId="225CB748" w14:textId="77777777" w:rsidR="000B6AE5" w:rsidRDefault="000B6AE5" w:rsidP="000B6AE5"/>
    <w:p w14:paraId="59F007C4" w14:textId="77777777" w:rsidR="000B6AE5" w:rsidRPr="000B6AE5" w:rsidRDefault="000B6AE5" w:rsidP="000B6AE5">
      <w:pPr>
        <w:pStyle w:val="Overskrift1"/>
        <w:numPr>
          <w:ilvl w:val="0"/>
          <w:numId w:val="14"/>
        </w:numPr>
        <w:rPr>
          <w:rFonts w:ascii="NRK Sans" w:hAnsi="NRK Sans"/>
        </w:rPr>
      </w:pPr>
      <w:bookmarkStart w:id="90" w:name="_Toc114777530"/>
      <w:bookmarkStart w:id="91" w:name="_Toc236908039"/>
      <w:r w:rsidRPr="000B6AE5">
        <w:rPr>
          <w:rFonts w:ascii="NRK Sans" w:hAnsi="NRK Sans"/>
        </w:rPr>
        <w:t>Andre betingelser</w:t>
      </w:r>
      <w:bookmarkEnd w:id="90"/>
      <w:bookmarkEnd w:id="91"/>
    </w:p>
    <w:p w14:paraId="6866D666" w14:textId="7CE21D08" w:rsidR="000B6AE5" w:rsidRPr="00F011F4" w:rsidRDefault="000B6AE5" w:rsidP="00F011F4">
      <w:pPr>
        <w:pStyle w:val="Overskrift2"/>
        <w:numPr>
          <w:ilvl w:val="1"/>
          <w:numId w:val="29"/>
        </w:numPr>
        <w:rPr>
          <w:rFonts w:ascii="NRK Sans" w:hAnsi="NRK Sans"/>
        </w:rPr>
      </w:pPr>
      <w:bookmarkStart w:id="92" w:name="_Toc114777531"/>
      <w:bookmarkStart w:id="93" w:name="_Toc236908040"/>
      <w:r w:rsidRPr="00F011F4">
        <w:rPr>
          <w:rFonts w:ascii="NRK Sans" w:hAnsi="NRK Sans"/>
        </w:rPr>
        <w:t>Erstatning</w:t>
      </w:r>
      <w:bookmarkEnd w:id="92"/>
      <w:bookmarkEnd w:id="93"/>
    </w:p>
    <w:p w14:paraId="4C3BEBFC" w14:textId="12162E00" w:rsidR="000B6AE5" w:rsidRDefault="00043EF7" w:rsidP="000B6AE5">
      <w:r>
        <w:t>NRK</w:t>
      </w:r>
      <w:r w:rsidR="000B6AE5">
        <w:t xml:space="preserve"> kan kreve erstattet ethvert direkte tap, herunder tap som skyldes merarbeid og andre direkte kostnader i forbindelse med forsinket driftsstart eller driftsavbrudd, som med rimelighet kan tilbakeføres til forsinkelse, mangel eller annet mislighold fra Leverandøren s side, med mindre </w:t>
      </w:r>
      <w:r>
        <w:t>NRK</w:t>
      </w:r>
      <w:r w:rsidR="000B6AE5">
        <w:t xml:space="preserve"> godtgjør at misligholdet eller årsaken til misligholdet ikke skyldes Leverandøren.</w:t>
      </w:r>
    </w:p>
    <w:p w14:paraId="31D8EFB9" w14:textId="77777777" w:rsidR="000B6AE5" w:rsidRDefault="000B6AE5" w:rsidP="000B6AE5">
      <w:r>
        <w:t>Samlet erstatning for hvert skadetilfelle er begrenset til et beløp som tilsvarer kontraktssummen eksklusiv merverdiavgift. Denne begrensningen gjelder ikke dersom Leverandøren eller noen denne svarer for har utvist grov uaktsomhet eller forsett.</w:t>
      </w:r>
    </w:p>
    <w:p w14:paraId="6A71697E" w14:textId="4FF18A07" w:rsidR="000B6AE5" w:rsidRPr="00A04F8B" w:rsidRDefault="000B6AE5" w:rsidP="000B6AE5">
      <w:pPr>
        <w:rPr>
          <w:highlight w:val="yellow"/>
        </w:rPr>
      </w:pPr>
      <w:r>
        <w:t xml:space="preserve">Dersom Leverandøren, dennes ansatte eller kontraktsmedhjelper volder skade på </w:t>
      </w:r>
      <w:r w:rsidR="00043EF7">
        <w:t>NRK</w:t>
      </w:r>
      <w:r>
        <w:t xml:space="preserve">, dets ansatte, eller på gjenstander eller lignende som ikke omfattes av den enkelte leveranse, er Leverandøren erstatningsansvarlig ovenfor </w:t>
      </w:r>
      <w:r w:rsidR="00043EF7">
        <w:t>NRK</w:t>
      </w:r>
      <w:r>
        <w:t xml:space="preserve">, i den grad dette følger av alminnelige erstatningsrettslige bestemmelser. Tilsvarende gjelder hvor </w:t>
      </w:r>
      <w:r w:rsidR="00043EF7">
        <w:t>NRK</w:t>
      </w:r>
      <w:r>
        <w:t>, dennes ansatte eller kontraktsmedhjelpere volder skade på Leverandørens ansatte eller gjenstander.</w:t>
      </w:r>
    </w:p>
    <w:p w14:paraId="1BE8E616" w14:textId="77777777" w:rsidR="000B6AE5" w:rsidRPr="00F011F4" w:rsidRDefault="000B6AE5" w:rsidP="00F011F4">
      <w:pPr>
        <w:pStyle w:val="Overskrift2"/>
        <w:numPr>
          <w:ilvl w:val="1"/>
          <w:numId w:val="29"/>
        </w:numPr>
        <w:rPr>
          <w:rFonts w:ascii="NRK Sans" w:hAnsi="NRK Sans"/>
        </w:rPr>
      </w:pPr>
      <w:bookmarkStart w:id="94" w:name="_Toc114777532"/>
      <w:bookmarkStart w:id="95" w:name="_Toc236908041"/>
      <w:r w:rsidRPr="00F011F4">
        <w:rPr>
          <w:rFonts w:ascii="NRK Sans" w:hAnsi="NRK Sans"/>
        </w:rPr>
        <w:t>Markedsføring</w:t>
      </w:r>
      <w:bookmarkEnd w:id="94"/>
      <w:bookmarkEnd w:id="95"/>
    </w:p>
    <w:p w14:paraId="50CF8F44" w14:textId="0FEC6ECE" w:rsidR="000B6AE5" w:rsidRDefault="000B6AE5" w:rsidP="000B6AE5">
      <w:r w:rsidRPr="00986FC6">
        <w:t>Denne rammeavtale gir ikke L</w:t>
      </w:r>
      <w:r>
        <w:t>everandøren</w:t>
      </w:r>
      <w:r w:rsidRPr="00986FC6">
        <w:t xml:space="preserve"> rett til å benytte </w:t>
      </w:r>
      <w:r w:rsidR="00043EF7">
        <w:t>NRK</w:t>
      </w:r>
      <w:r w:rsidRPr="00986FC6">
        <w:t xml:space="preserve">s navn eller logo eller benytte sin rolle som Leverandør i markedsføring eller referanser og / eller andre typer </w:t>
      </w:r>
      <w:r w:rsidRPr="00986FC6">
        <w:lastRenderedPageBreak/>
        <w:t xml:space="preserve">presentasjoner uten </w:t>
      </w:r>
      <w:r w:rsidR="00043EF7">
        <w:t>NRK</w:t>
      </w:r>
      <w:r w:rsidRPr="00986FC6">
        <w:t>s forutgående skriftlige samtykke. L</w:t>
      </w:r>
      <w:r>
        <w:t>everandøren</w:t>
      </w:r>
      <w:r w:rsidRPr="00986FC6">
        <w:t xml:space="preserve"> har dog rett til å opplyse om denne rammeavtaleinngåelse i pressemeldinger eller lignende.</w:t>
      </w:r>
    </w:p>
    <w:p w14:paraId="45B80329" w14:textId="77777777" w:rsidR="000B6AE5" w:rsidRPr="00F011F4" w:rsidRDefault="000B6AE5" w:rsidP="00F011F4">
      <w:pPr>
        <w:pStyle w:val="Overskrift2"/>
        <w:numPr>
          <w:ilvl w:val="1"/>
          <w:numId w:val="29"/>
        </w:numPr>
        <w:rPr>
          <w:rFonts w:ascii="NRK Sans" w:hAnsi="NRK Sans"/>
        </w:rPr>
      </w:pPr>
      <w:bookmarkStart w:id="96" w:name="_Toc114777533"/>
      <w:bookmarkStart w:id="97" w:name="_Toc236908042"/>
      <w:r w:rsidRPr="00F011F4">
        <w:rPr>
          <w:rFonts w:ascii="NRK Sans" w:hAnsi="NRK Sans"/>
        </w:rPr>
        <w:t>Kontraktsmedhjelpere og underleverandører</w:t>
      </w:r>
      <w:bookmarkEnd w:id="96"/>
      <w:bookmarkEnd w:id="97"/>
    </w:p>
    <w:p w14:paraId="3F5E2578" w14:textId="77777777" w:rsidR="000B6AE5" w:rsidRDefault="000B6AE5" w:rsidP="00F011F4">
      <w:pPr>
        <w:spacing w:before="120" w:after="120" w:line="240" w:lineRule="auto"/>
      </w:pPr>
      <w:r>
        <w:t xml:space="preserve">Leverandøren kan la deler av sine forpliktelser etter rammeavtalen utføres av underleverandører, med mindre annet fremkommer av den enkelte bestilling. </w:t>
      </w:r>
    </w:p>
    <w:p w14:paraId="19D043D0" w14:textId="74BC6908" w:rsidR="000B6AE5" w:rsidRDefault="000B6AE5" w:rsidP="00F011F4">
      <w:pPr>
        <w:spacing w:before="120" w:after="120" w:line="240" w:lineRule="auto"/>
      </w:pPr>
      <w:r>
        <w:t xml:space="preserve">Leverandøren skal holde </w:t>
      </w:r>
      <w:r w:rsidR="00043EF7">
        <w:t>NRK</w:t>
      </w:r>
      <w:r>
        <w:t xml:space="preserve"> underrettet om hvilke tjenester Leverandøren vil la utføre ved underleverandører og hvilke underleverandører Leverandøren vil benytte. </w:t>
      </w:r>
      <w:r w:rsidR="00043EF7">
        <w:t>NRK</w:t>
      </w:r>
      <w:r>
        <w:t xml:space="preserve"> skal godkjenne den enkelte underleverandør.</w:t>
      </w:r>
    </w:p>
    <w:p w14:paraId="65C64685" w14:textId="20D217DB" w:rsidR="000B6AE5" w:rsidRDefault="000B6AE5" w:rsidP="000B6AE5">
      <w:r>
        <w:t xml:space="preserve">Leverandørens ansvar overfor </w:t>
      </w:r>
      <w:r w:rsidR="00043EF7">
        <w:t>NRK</w:t>
      </w:r>
      <w:r>
        <w:t xml:space="preserve"> endres ikke ved bruk av underleverandører.</w:t>
      </w:r>
    </w:p>
    <w:p w14:paraId="1DB80CCE" w14:textId="77777777" w:rsidR="00024E89" w:rsidRDefault="00024E89" w:rsidP="000B6AE5"/>
    <w:p w14:paraId="764D8CFB" w14:textId="138911A6" w:rsidR="00024E89" w:rsidRPr="00F011F4" w:rsidRDefault="00024E89" w:rsidP="00024E89">
      <w:pPr>
        <w:pStyle w:val="Overskrift2"/>
        <w:numPr>
          <w:ilvl w:val="1"/>
          <w:numId w:val="29"/>
        </w:numPr>
        <w:rPr>
          <w:rFonts w:ascii="NRK Sans" w:hAnsi="NRK Sans"/>
        </w:rPr>
      </w:pPr>
      <w:bookmarkStart w:id="98" w:name="_Toc236908043"/>
      <w:r>
        <w:rPr>
          <w:rFonts w:ascii="NRK Sans" w:hAnsi="NRK Sans"/>
        </w:rPr>
        <w:t>Alminnelige innkjøpsbetingelser</w:t>
      </w:r>
      <w:bookmarkEnd w:id="98"/>
    </w:p>
    <w:p w14:paraId="272634E4" w14:textId="70DCE3FC" w:rsidR="00024E89" w:rsidRPr="00505703" w:rsidRDefault="00024E89" w:rsidP="00024E89">
      <w:pPr>
        <w:pStyle w:val="Brdtekst"/>
        <w:rPr>
          <w:rFonts w:ascii="NRK Sans" w:hAnsi="NRK Sans"/>
        </w:rPr>
      </w:pPr>
      <w:r w:rsidRPr="00505703">
        <w:rPr>
          <w:rFonts w:ascii="NRK Sans" w:hAnsi="NRK Sans"/>
        </w:rPr>
        <w:t xml:space="preserve">NRKs alminnelige kjøpsbetingelser av </w:t>
      </w:r>
      <w:r>
        <w:rPr>
          <w:rFonts w:ascii="NRK Sans" w:hAnsi="NRK Sans"/>
        </w:rPr>
        <w:t>februar 2021</w:t>
      </w:r>
      <w:r w:rsidRPr="00505703">
        <w:rPr>
          <w:rFonts w:ascii="NRK Sans" w:hAnsi="NRK Sans"/>
        </w:rPr>
        <w:t xml:space="preserve"> gjelder som minimum hvis ikke andre betingelser er nevnt i denne avtale.  Se vedlagte NRKs alminnelige kjøpsbetingelser.</w:t>
      </w:r>
    </w:p>
    <w:p w14:paraId="028C52DB" w14:textId="77777777" w:rsidR="000B6AE5" w:rsidRDefault="000B6AE5" w:rsidP="000B6AE5"/>
    <w:p w14:paraId="5C535CAB" w14:textId="77777777" w:rsidR="000B6AE5" w:rsidRPr="000B6AE5" w:rsidRDefault="000B6AE5" w:rsidP="000B6AE5">
      <w:pPr>
        <w:pStyle w:val="Overskrift1"/>
        <w:numPr>
          <w:ilvl w:val="0"/>
          <w:numId w:val="14"/>
        </w:numPr>
        <w:rPr>
          <w:rFonts w:ascii="NRK Sans" w:hAnsi="NRK Sans"/>
        </w:rPr>
      </w:pPr>
      <w:bookmarkStart w:id="99" w:name="_Toc114777534"/>
      <w:bookmarkStart w:id="100" w:name="_Toc236908044"/>
      <w:r w:rsidRPr="000B6AE5">
        <w:rPr>
          <w:rFonts w:ascii="NRK Sans" w:hAnsi="NRK Sans"/>
        </w:rPr>
        <w:t>Personopplysninger</w:t>
      </w:r>
      <w:bookmarkEnd w:id="99"/>
      <w:bookmarkEnd w:id="100"/>
    </w:p>
    <w:p w14:paraId="05170669" w14:textId="77777777" w:rsidR="000B6AE5" w:rsidRDefault="000B6AE5" w:rsidP="00F011F4">
      <w:pPr>
        <w:spacing w:before="120" w:after="120" w:line="240" w:lineRule="auto"/>
      </w:pPr>
      <w:r>
        <w:t xml:space="preserve">Dette er en tjeneste der leverandør foruten opplysning om </w:t>
      </w:r>
      <w:proofErr w:type="spellStart"/>
      <w:r>
        <w:t>avtaleansvarlig</w:t>
      </w:r>
      <w:proofErr w:type="spellEnd"/>
      <w:r>
        <w:t xml:space="preserve">(e) i NRK, ikke vil behandle personopplysninger på vegne av NRK. Det er derfor ikke behov for å signere noen databehandleravtale mellom leverandør og NRK. </w:t>
      </w:r>
    </w:p>
    <w:p w14:paraId="5F5D9F0B" w14:textId="77777777" w:rsidR="000B6AE5" w:rsidRDefault="000B6AE5" w:rsidP="00F011F4">
      <w:pPr>
        <w:spacing w:before="120" w:after="120" w:line="240" w:lineRule="auto"/>
      </w:pPr>
      <w:r>
        <w:t>Dersom det på et senere tidspunkt likevel skulle bli aktuelt at leverandør behandler persondata på vegne av NRK, må det inngås en egen databehandleravtale, der det presiseres hvilke persondata som skal behandles, hva den skal benyttes til og hvor aktuell informasjon blir lagret.</w:t>
      </w:r>
    </w:p>
    <w:p w14:paraId="25AB4BFA" w14:textId="77777777" w:rsidR="000B6AE5" w:rsidRDefault="000B6AE5" w:rsidP="000B6AE5"/>
    <w:p w14:paraId="378E8DA3" w14:textId="77777777" w:rsidR="000B6AE5" w:rsidRPr="000B6AE5" w:rsidRDefault="000B6AE5" w:rsidP="000B6AE5">
      <w:pPr>
        <w:pStyle w:val="Overskrift1"/>
        <w:numPr>
          <w:ilvl w:val="0"/>
          <w:numId w:val="14"/>
        </w:numPr>
        <w:rPr>
          <w:rFonts w:ascii="NRK Sans" w:hAnsi="NRK Sans"/>
        </w:rPr>
      </w:pPr>
      <w:bookmarkStart w:id="101" w:name="_Toc114777535"/>
      <w:bookmarkStart w:id="102" w:name="_Toc236908045"/>
      <w:r w:rsidRPr="000B6AE5">
        <w:rPr>
          <w:rFonts w:ascii="NRK Sans" w:hAnsi="NRK Sans"/>
        </w:rPr>
        <w:t>Lønns- og arbeidsvilkår</w:t>
      </w:r>
      <w:bookmarkEnd w:id="101"/>
      <w:bookmarkEnd w:id="102"/>
    </w:p>
    <w:p w14:paraId="5063AF7A" w14:textId="77777777" w:rsidR="00F011F4" w:rsidRPr="00446C25" w:rsidRDefault="00F011F4" w:rsidP="00F011F4">
      <w:pPr>
        <w:rPr>
          <w:lang w:val="nb-NO"/>
        </w:rPr>
      </w:pPr>
      <w:r w:rsidRPr="00446C25">
        <w:rPr>
          <w:lang w:val="nb-NO"/>
        </w:rPr>
        <w:t>For avtaler som omfattes av forskrift 8. februar 2008 nr. 112 om lønns- og arbeidsvilkår i offentlige kontrakter, gjelder følgende:</w:t>
      </w:r>
    </w:p>
    <w:p w14:paraId="2CC09928" w14:textId="77777777" w:rsidR="00F011F4" w:rsidRPr="00446C25" w:rsidRDefault="00F011F4" w:rsidP="00F011F4">
      <w:pPr>
        <w:rPr>
          <w:b/>
          <w:bCs/>
          <w:lang w:val="nb-NO"/>
        </w:rPr>
      </w:pPr>
    </w:p>
    <w:p w14:paraId="1B4FC07A" w14:textId="41F3E933" w:rsidR="00F011F4" w:rsidRPr="00446C25" w:rsidRDefault="00F011F4" w:rsidP="00F011F4">
      <w:pPr>
        <w:rPr>
          <w:lang w:val="nb-NO"/>
        </w:rPr>
      </w:pPr>
      <w:r w:rsidRPr="00446C25">
        <w:rPr>
          <w:b/>
          <w:bCs/>
          <w:lang w:val="nb-NO"/>
        </w:rPr>
        <w:t>1. Krav til lønns- og arbeidsvilkår:</w:t>
      </w:r>
      <w:r w:rsidRPr="00446C25">
        <w:rPr>
          <w:b/>
          <w:bCs/>
          <w:lang w:val="nb-NO"/>
        </w:rPr>
        <w:br/>
      </w:r>
      <w:r w:rsidRPr="00446C25">
        <w:rPr>
          <w:lang w:val="nb-NO"/>
        </w:rPr>
        <w:t>Leverandøren skal sørge for at egne og eventuelle underleverandørers ansatte, som direkte medvirker til å oppfylle forpliktelsene under denne avtalen, har lønns- og arbeidsvilkår i henhold til forskriften.</w:t>
      </w:r>
    </w:p>
    <w:p w14:paraId="5D97C409" w14:textId="77777777" w:rsidR="00F011F4" w:rsidRPr="00446C25" w:rsidRDefault="00F011F4" w:rsidP="00F011F4">
      <w:pPr>
        <w:numPr>
          <w:ilvl w:val="0"/>
          <w:numId w:val="30"/>
        </w:numPr>
        <w:rPr>
          <w:lang w:val="nb-NO"/>
        </w:rPr>
      </w:pPr>
      <w:r w:rsidRPr="00446C25">
        <w:rPr>
          <w:lang w:val="nb-NO"/>
        </w:rPr>
        <w:t xml:space="preserve">På områder dekket av forskrift om allmenngjort tariffavtale, skal vilkårene ikke være dårligere enn det som følger av den </w:t>
      </w:r>
      <w:proofErr w:type="spellStart"/>
      <w:r w:rsidRPr="00446C25">
        <w:rPr>
          <w:lang w:val="nb-NO"/>
        </w:rPr>
        <w:t>allmenngjorte</w:t>
      </w:r>
      <w:proofErr w:type="spellEnd"/>
      <w:r w:rsidRPr="00446C25">
        <w:rPr>
          <w:lang w:val="nb-NO"/>
        </w:rPr>
        <w:t xml:space="preserve"> tariffavtalen.</w:t>
      </w:r>
    </w:p>
    <w:p w14:paraId="2248848F" w14:textId="77777777" w:rsidR="00F011F4" w:rsidRPr="00446C25" w:rsidRDefault="00F011F4" w:rsidP="00F011F4">
      <w:pPr>
        <w:numPr>
          <w:ilvl w:val="0"/>
          <w:numId w:val="30"/>
        </w:numPr>
        <w:rPr>
          <w:lang w:val="nb-NO"/>
        </w:rPr>
      </w:pPr>
      <w:r w:rsidRPr="00446C25">
        <w:rPr>
          <w:lang w:val="nb-NO"/>
        </w:rPr>
        <w:t>På områder som ikke er dekket av allmenngjort tariffavtale, skal vilkårene ikke være dårligere enn det som følger av gjeldende landsomfattende tariffavtale for den aktuelle bransje. Dette gjelder for arbeid utført i Norge.</w:t>
      </w:r>
    </w:p>
    <w:p w14:paraId="312063CB" w14:textId="77777777" w:rsidR="00F011F4" w:rsidRPr="00446C25" w:rsidRDefault="00F011F4" w:rsidP="00F011F4">
      <w:pPr>
        <w:ind w:left="720"/>
        <w:rPr>
          <w:lang w:val="nb-NO"/>
        </w:rPr>
      </w:pPr>
    </w:p>
    <w:p w14:paraId="53121C05" w14:textId="3AE1D490" w:rsidR="00F011F4" w:rsidRPr="00446C25" w:rsidRDefault="00F011F4" w:rsidP="00F011F4">
      <w:pPr>
        <w:rPr>
          <w:lang w:val="nb-NO"/>
        </w:rPr>
      </w:pPr>
      <w:r w:rsidRPr="00446C25">
        <w:rPr>
          <w:b/>
          <w:bCs/>
          <w:lang w:val="nb-NO"/>
        </w:rPr>
        <w:lastRenderedPageBreak/>
        <w:t>2. Krav til underleverandører (kjedekrav):</w:t>
      </w:r>
      <w:r w:rsidRPr="00446C25">
        <w:rPr>
          <w:b/>
          <w:bCs/>
          <w:lang w:val="nb-NO"/>
        </w:rPr>
        <w:br/>
      </w:r>
      <w:r w:rsidRPr="00446C25">
        <w:rPr>
          <w:lang w:val="nb-NO"/>
        </w:rPr>
        <w:t>Alle avtaler Leverandøren inngår som innebærer utførelse av arbeid som direkte medvirker til å oppfylle forpliktelsene under denne avtalen, skal inneholde tilsvarende betingelser.</w:t>
      </w:r>
    </w:p>
    <w:p w14:paraId="16EA7E03" w14:textId="77777777" w:rsidR="00446C25" w:rsidRPr="00446C25" w:rsidRDefault="00446C25" w:rsidP="00F011F4">
      <w:pPr>
        <w:rPr>
          <w:lang w:val="nb-NO"/>
        </w:rPr>
      </w:pPr>
    </w:p>
    <w:p w14:paraId="78C9BCE3" w14:textId="3267430C" w:rsidR="00F011F4" w:rsidRPr="00446C25" w:rsidRDefault="00F011F4" w:rsidP="00F011F4">
      <w:pPr>
        <w:rPr>
          <w:lang w:val="nb-NO"/>
        </w:rPr>
      </w:pPr>
      <w:r w:rsidRPr="00446C25">
        <w:rPr>
          <w:b/>
          <w:bCs/>
          <w:lang w:val="nb-NO"/>
        </w:rPr>
        <w:t>3. Dokumentasjon og innsynsrett:</w:t>
      </w:r>
      <w:r w:rsidRPr="00446C25">
        <w:rPr>
          <w:b/>
          <w:bCs/>
          <w:lang w:val="nb-NO"/>
        </w:rPr>
        <w:br/>
      </w:r>
      <w:r w:rsidRPr="00446C25">
        <w:rPr>
          <w:lang w:val="nb-NO"/>
        </w:rPr>
        <w:t xml:space="preserve">Oppfyllelse av kravene skal på forespørsel kunne dokumenteres ved enten en </w:t>
      </w:r>
      <w:r w:rsidRPr="00C44EAF">
        <w:rPr>
          <w:color w:val="000000" w:themeColor="text1"/>
          <w:lang w:val="nb-NO"/>
        </w:rPr>
        <w:t>egenerklæring eller tredjepartserklæring (som fremlagt ved tilbudslevering, jf. konkurransegrunnlagets pkt. 3.5),</w:t>
      </w:r>
      <w:r w:rsidRPr="00446C25">
        <w:rPr>
          <w:lang w:val="nb-NO"/>
        </w:rPr>
        <w:t xml:space="preserve"> som bekrefter samsvar mellom aktuell tariffavtale og faktiske lønns- og arbeidsvilkår.</w:t>
      </w:r>
    </w:p>
    <w:p w14:paraId="665958EF" w14:textId="77777777" w:rsidR="00F011F4" w:rsidRPr="00446C25" w:rsidRDefault="00F011F4" w:rsidP="00F011F4">
      <w:pPr>
        <w:rPr>
          <w:lang w:val="nb-NO"/>
        </w:rPr>
      </w:pPr>
    </w:p>
    <w:p w14:paraId="6E603ED5" w14:textId="5037275F" w:rsidR="00F011F4" w:rsidRPr="00446C25" w:rsidRDefault="00F011F4" w:rsidP="00F011F4">
      <w:pPr>
        <w:rPr>
          <w:lang w:val="nb-NO"/>
        </w:rPr>
      </w:pPr>
      <w:r w:rsidRPr="00446C25">
        <w:rPr>
          <w:lang w:val="nb-NO"/>
        </w:rPr>
        <w:t xml:space="preserve">Leverandøren skal på forespørsel fra </w:t>
      </w:r>
      <w:r w:rsidR="00043EF7">
        <w:rPr>
          <w:lang w:val="nb-NO"/>
        </w:rPr>
        <w:t>NRK</w:t>
      </w:r>
      <w:r w:rsidRPr="00446C25">
        <w:rPr>
          <w:lang w:val="nb-NO"/>
        </w:rPr>
        <w:t xml:space="preserve"> legge frem dokumentasjon på de lønns- og arbeidsvilkår som faktisk benyttes. Både </w:t>
      </w:r>
      <w:r w:rsidR="00043EF7">
        <w:rPr>
          <w:lang w:val="nb-NO"/>
        </w:rPr>
        <w:t>NRK</w:t>
      </w:r>
      <w:r w:rsidRPr="00446C25">
        <w:rPr>
          <w:lang w:val="nb-NO"/>
        </w:rPr>
        <w:t xml:space="preserve"> og Leverandøren kan kreve at opplysningene skal legges frem for en uavhengig tredjepart som </w:t>
      </w:r>
      <w:r w:rsidR="00043EF7">
        <w:rPr>
          <w:lang w:val="nb-NO"/>
        </w:rPr>
        <w:t>NRK</w:t>
      </w:r>
      <w:r w:rsidRPr="00446C25">
        <w:rPr>
          <w:lang w:val="nb-NO"/>
        </w:rPr>
        <w:t xml:space="preserve"> har gitt i oppdrag å undersøke om kravene i denne bestemmelsen er oppfylt. Leverandøren kan kreve at tredjeparten undertegner en taushetserklæring om at opplysningene ikke vil bli benyttet for andre formål enn å sikre oppfyllelse av denne bestemmelsen. Dokumentasjonsplikten gjelder også for underleverandører.</w:t>
      </w:r>
    </w:p>
    <w:p w14:paraId="7889D56F" w14:textId="77777777" w:rsidR="00F011F4" w:rsidRPr="00446C25" w:rsidRDefault="00F011F4" w:rsidP="00F011F4">
      <w:pPr>
        <w:rPr>
          <w:lang w:val="nb-NO"/>
        </w:rPr>
      </w:pPr>
    </w:p>
    <w:p w14:paraId="7D5760A5" w14:textId="48840661" w:rsidR="00F011F4" w:rsidRPr="00F011F4" w:rsidRDefault="00F011F4" w:rsidP="00F011F4">
      <w:pPr>
        <w:rPr>
          <w:lang w:val="nb-NO"/>
        </w:rPr>
      </w:pPr>
      <w:r w:rsidRPr="00446C25">
        <w:rPr>
          <w:b/>
          <w:bCs/>
          <w:lang w:val="nb-NO"/>
        </w:rPr>
        <w:t>4. Sanksjoner ved mislighold:</w:t>
      </w:r>
      <w:r w:rsidRPr="00446C25">
        <w:rPr>
          <w:b/>
          <w:bCs/>
          <w:lang w:val="nb-NO"/>
        </w:rPr>
        <w:br/>
      </w:r>
      <w:r w:rsidRPr="00446C25">
        <w:rPr>
          <w:lang w:val="nb-NO"/>
        </w:rPr>
        <w:t xml:space="preserve">Dersom Leverandøren ikke oppfyller forpliktelsene i denne bestemmelsen, har </w:t>
      </w:r>
      <w:r w:rsidR="00043EF7">
        <w:rPr>
          <w:lang w:val="nb-NO"/>
        </w:rPr>
        <w:t>NRK</w:t>
      </w:r>
      <w:r w:rsidRPr="00446C25">
        <w:rPr>
          <w:lang w:val="nb-NO"/>
        </w:rPr>
        <w:t xml:space="preserve"> rett til å holde tilbake deler av kontraktssummen, tilsvarende ca. 2 (to) ganger innsparingen for Leverandøren, inntil det er dokumentert at forholdet er bragt i orden.</w:t>
      </w:r>
    </w:p>
    <w:p w14:paraId="6F118F15" w14:textId="77777777" w:rsidR="000B6AE5" w:rsidRDefault="000B6AE5" w:rsidP="000B6AE5">
      <w:pPr>
        <w:rPr>
          <w:lang w:val="nb-NO"/>
        </w:rPr>
      </w:pPr>
    </w:p>
    <w:p w14:paraId="34E50AB5" w14:textId="77777777" w:rsidR="00265C16" w:rsidRPr="00F011F4" w:rsidRDefault="00265C16" w:rsidP="000B6AE5">
      <w:pPr>
        <w:rPr>
          <w:lang w:val="nb-NO"/>
        </w:rPr>
      </w:pPr>
    </w:p>
    <w:p w14:paraId="0FAAFEFC" w14:textId="77777777" w:rsidR="000B6AE5" w:rsidRPr="000B6AE5" w:rsidRDefault="000B6AE5" w:rsidP="000B6AE5">
      <w:pPr>
        <w:pStyle w:val="Overskrift1"/>
        <w:numPr>
          <w:ilvl w:val="0"/>
          <w:numId w:val="14"/>
        </w:numPr>
        <w:rPr>
          <w:rFonts w:ascii="NRK Sans" w:hAnsi="NRK Sans"/>
        </w:rPr>
      </w:pPr>
      <w:bookmarkStart w:id="103" w:name="_Toc114777536"/>
      <w:bookmarkStart w:id="104" w:name="_Toc236908046"/>
      <w:r w:rsidRPr="000B6AE5">
        <w:rPr>
          <w:rFonts w:ascii="NRK Sans" w:hAnsi="NRK Sans"/>
        </w:rPr>
        <w:t>Lovvalg og tvister</w:t>
      </w:r>
      <w:bookmarkEnd w:id="103"/>
      <w:bookmarkEnd w:id="104"/>
    </w:p>
    <w:p w14:paraId="2E04C1D2" w14:textId="77777777" w:rsidR="000B6AE5" w:rsidRDefault="000B6AE5" w:rsidP="00F011F4">
      <w:pPr>
        <w:spacing w:before="120" w:after="120" w:line="240" w:lineRule="auto"/>
      </w:pPr>
      <w:r>
        <w:t>Denne rammeavtale skal være undergitt og fortolkes i samsvar med norsk rett</w:t>
      </w:r>
    </w:p>
    <w:p w14:paraId="078C5894" w14:textId="77777777" w:rsidR="000B6AE5" w:rsidRDefault="000B6AE5" w:rsidP="00F011F4">
      <w:pPr>
        <w:spacing w:before="120" w:after="120" w:line="240" w:lineRule="auto"/>
      </w:pPr>
      <w:r>
        <w:t xml:space="preserve">Eventuelle tvister vedrørende rammeavtalen skal søkes løst ved forhandlinger mellom partene. </w:t>
      </w:r>
    </w:p>
    <w:p w14:paraId="2E2EDD97" w14:textId="77777777" w:rsidR="000B6AE5" w:rsidRDefault="000B6AE5" w:rsidP="00F011F4">
      <w:pPr>
        <w:spacing w:before="120" w:after="120" w:line="240" w:lineRule="auto"/>
      </w:pPr>
      <w:r>
        <w:t xml:space="preserve">Dersom en slik tvist ikke blir løst etter forhandlinger, kan partene forsøke å løse tvisten ved mekling. </w:t>
      </w:r>
    </w:p>
    <w:p w14:paraId="56F7A9B1" w14:textId="77777777" w:rsidR="000B6AE5" w:rsidRDefault="000B6AE5" w:rsidP="00F011F4">
      <w:pPr>
        <w:spacing w:before="120" w:after="120" w:line="240" w:lineRule="auto"/>
      </w:pPr>
      <w:r>
        <w:t>Partene kan velge å legge Den Norske Advokatforenings regler for mekling ved advokat til grunn, eventuelt modifisert slik partene ønsker. Det forutsettes at partene blir enige om en mekler med den kompetansen partene mener passer best i forhold til tvisten. Den nærmere fremgangsmåten for mekling bestemmes av mekleren, i samråd med partene.</w:t>
      </w:r>
    </w:p>
    <w:p w14:paraId="7635E236" w14:textId="77777777" w:rsidR="000B6AE5" w:rsidRDefault="000B6AE5" w:rsidP="000B6AE5">
      <w:r>
        <w:t>Oppnås ikke en minnelig løsning ved forhandlinger eller mekling, skal tvisten avgjøres av de alminnelige domstoler ved verneting i Oslo.</w:t>
      </w:r>
    </w:p>
    <w:p w14:paraId="0C341593" w14:textId="77777777" w:rsidR="000B6AE5" w:rsidRDefault="000B6AE5" w:rsidP="000B6AE5"/>
    <w:p w14:paraId="373D22CB" w14:textId="77777777" w:rsidR="00024E89" w:rsidRDefault="00024E89">
      <w:pPr>
        <w:rPr>
          <w:rFonts w:ascii="NRK Sans" w:hAnsi="NRK Sans"/>
          <w:sz w:val="40"/>
          <w:szCs w:val="40"/>
        </w:rPr>
      </w:pPr>
      <w:bookmarkStart w:id="105" w:name="_Toc471919019"/>
      <w:bookmarkStart w:id="106" w:name="_Toc114777537"/>
      <w:r>
        <w:rPr>
          <w:rFonts w:ascii="NRK Sans" w:hAnsi="NRK Sans"/>
        </w:rPr>
        <w:br w:type="page"/>
      </w:r>
    </w:p>
    <w:p w14:paraId="452C67DE" w14:textId="6F0894B0" w:rsidR="000B6AE5" w:rsidRPr="000B6AE5" w:rsidRDefault="000B6AE5" w:rsidP="000B6AE5">
      <w:pPr>
        <w:pStyle w:val="Overskrift1"/>
        <w:numPr>
          <w:ilvl w:val="0"/>
          <w:numId w:val="14"/>
        </w:numPr>
        <w:rPr>
          <w:rFonts w:ascii="NRK Sans" w:hAnsi="NRK Sans"/>
        </w:rPr>
      </w:pPr>
      <w:bookmarkStart w:id="107" w:name="_Toc236908047"/>
      <w:r w:rsidRPr="000B6AE5">
        <w:rPr>
          <w:rFonts w:ascii="NRK Sans" w:hAnsi="NRK Sans"/>
        </w:rPr>
        <w:lastRenderedPageBreak/>
        <w:t>Signering</w:t>
      </w:r>
      <w:bookmarkEnd w:id="105"/>
      <w:bookmarkEnd w:id="106"/>
      <w:bookmarkEnd w:id="107"/>
    </w:p>
    <w:p w14:paraId="539983B8" w14:textId="77777777" w:rsidR="000B6AE5" w:rsidRPr="00184245" w:rsidRDefault="000B6AE5" w:rsidP="000B6AE5"/>
    <w:p w14:paraId="435EFC0A" w14:textId="77777777" w:rsidR="000B6AE5" w:rsidRDefault="000B6AE5" w:rsidP="000B6AE5">
      <w:r>
        <w:t>Avtalen er utferdiget i to eksemplarer. Begge eksemplarene signeres og samtlige avtaledokumenter paraferes av hver av partene.  Partene beholder ett eksemplar hver av Avtalen.</w:t>
      </w:r>
    </w:p>
    <w:p w14:paraId="2DF7EF70" w14:textId="77777777" w:rsidR="000B6AE5" w:rsidRDefault="000B6AE5" w:rsidP="000B6AE5"/>
    <w:p w14:paraId="426FEEFA" w14:textId="77777777" w:rsidR="00024E89" w:rsidRDefault="00024E89" w:rsidP="000B6AE5"/>
    <w:p w14:paraId="554677A6" w14:textId="77777777" w:rsidR="00024E89" w:rsidRDefault="00024E89" w:rsidP="000B6AE5"/>
    <w:p w14:paraId="55CD8FE3" w14:textId="77777777" w:rsidR="00024E89" w:rsidRDefault="00024E89" w:rsidP="000B6AE5"/>
    <w:p w14:paraId="430863A1" w14:textId="77777777" w:rsidR="00024E89" w:rsidRDefault="00024E89" w:rsidP="000B6AE5"/>
    <w:p w14:paraId="21A4D3F8" w14:textId="77777777" w:rsidR="00024E89" w:rsidRDefault="00024E89" w:rsidP="000B6AE5"/>
    <w:p w14:paraId="6D6F01FB" w14:textId="77777777" w:rsidR="00024E89" w:rsidRDefault="00024E89" w:rsidP="000B6AE5"/>
    <w:p w14:paraId="1BB4DC1D" w14:textId="77777777" w:rsidR="00024E89" w:rsidRDefault="00024E89" w:rsidP="000B6AE5"/>
    <w:p w14:paraId="67BA8B7D" w14:textId="77777777" w:rsidR="00024E89" w:rsidRDefault="00024E89" w:rsidP="000B6AE5"/>
    <w:p w14:paraId="051CC8EB" w14:textId="77777777" w:rsidR="00024E89" w:rsidRDefault="00024E89" w:rsidP="000B6AE5"/>
    <w:p w14:paraId="119E3702" w14:textId="77777777" w:rsidR="00024E89" w:rsidRDefault="00024E89" w:rsidP="000B6AE5"/>
    <w:p w14:paraId="0D8A1E8F" w14:textId="77777777" w:rsidR="00024E89" w:rsidRDefault="00024E89" w:rsidP="000B6AE5"/>
    <w:p w14:paraId="068189EC" w14:textId="77777777" w:rsidR="00024E89" w:rsidRDefault="00024E89" w:rsidP="000B6AE5"/>
    <w:p w14:paraId="15A247FF" w14:textId="77777777" w:rsidR="00024E89" w:rsidRDefault="00024E89" w:rsidP="000B6AE5"/>
    <w:p w14:paraId="4F156BB9" w14:textId="77777777" w:rsidR="00024E89" w:rsidRDefault="00024E89" w:rsidP="000B6AE5"/>
    <w:p w14:paraId="3DD52C5B" w14:textId="77777777" w:rsidR="00024E89" w:rsidRDefault="00024E89" w:rsidP="000B6AE5"/>
    <w:p w14:paraId="2411E13B" w14:textId="77777777" w:rsidR="00024E89" w:rsidRDefault="00024E89" w:rsidP="000B6AE5"/>
    <w:p w14:paraId="08944819" w14:textId="77777777" w:rsidR="00024E89" w:rsidRDefault="00024E89" w:rsidP="000B6AE5"/>
    <w:p w14:paraId="4C7FC9EF" w14:textId="77777777" w:rsidR="00024E89" w:rsidRDefault="00024E89" w:rsidP="000B6AE5"/>
    <w:p w14:paraId="14D81247" w14:textId="77777777" w:rsidR="00024E89" w:rsidRDefault="00024E89" w:rsidP="000B6AE5"/>
    <w:p w14:paraId="39CAECFB" w14:textId="77777777" w:rsidR="00024E89" w:rsidRDefault="00024E89" w:rsidP="000B6AE5"/>
    <w:p w14:paraId="3EA1FE98" w14:textId="77777777" w:rsidR="00024E89" w:rsidRDefault="00024E89" w:rsidP="000B6AE5"/>
    <w:p w14:paraId="074F8B20" w14:textId="77777777" w:rsidR="00024E89" w:rsidRDefault="00024E89" w:rsidP="000B6AE5"/>
    <w:p w14:paraId="37EE1F5F" w14:textId="77777777" w:rsidR="00024E89" w:rsidRDefault="00024E89" w:rsidP="000B6AE5"/>
    <w:p w14:paraId="52AC90BE" w14:textId="77777777" w:rsidR="00024E89" w:rsidRDefault="00024E89" w:rsidP="000B6AE5"/>
    <w:p w14:paraId="5E26678E" w14:textId="77777777" w:rsidR="00024E89" w:rsidRDefault="00024E89" w:rsidP="000B6AE5"/>
    <w:p w14:paraId="28FC67DB" w14:textId="77777777" w:rsidR="00024E89" w:rsidRDefault="00024E89" w:rsidP="000B6AE5"/>
    <w:p w14:paraId="1CC9A3B9" w14:textId="77777777" w:rsidR="00024E89" w:rsidRDefault="00024E89" w:rsidP="000B6AE5"/>
    <w:p w14:paraId="0D2A4663" w14:textId="77777777" w:rsidR="00024E89" w:rsidRDefault="00024E89" w:rsidP="000B6AE5"/>
    <w:p w14:paraId="1BA9736E" w14:textId="7E9AA148" w:rsidR="000B6AE5" w:rsidRDefault="000B6AE5" w:rsidP="000B6AE5">
      <w:r>
        <w:t xml:space="preserve">Sted og dato: </w:t>
      </w:r>
      <w:r>
        <w:tab/>
      </w:r>
      <w:r>
        <w:tab/>
      </w:r>
      <w:r>
        <w:tab/>
      </w:r>
      <w:r>
        <w:tab/>
      </w:r>
      <w:r>
        <w:tab/>
      </w:r>
      <w:r>
        <w:tab/>
      </w:r>
      <w:r>
        <w:tab/>
        <w:t>Sted og dato:</w:t>
      </w:r>
    </w:p>
    <w:p w14:paraId="4EBE1156" w14:textId="77777777" w:rsidR="000B6AE5" w:rsidRDefault="000B6AE5" w:rsidP="000B6AE5"/>
    <w:p w14:paraId="6CABE9EE" w14:textId="6D91F588" w:rsidR="000B6AE5" w:rsidRDefault="000B6AE5" w:rsidP="000B6AE5">
      <w:r>
        <w:t>……………………..</w:t>
      </w:r>
      <w:r>
        <w:tab/>
      </w:r>
      <w:r>
        <w:tab/>
      </w:r>
      <w:r>
        <w:tab/>
      </w:r>
      <w:r>
        <w:tab/>
      </w:r>
      <w:r>
        <w:tab/>
      </w:r>
      <w:r w:rsidR="00024E89">
        <w:tab/>
      </w:r>
      <w:r>
        <w:t>………………………</w:t>
      </w:r>
    </w:p>
    <w:p w14:paraId="1A3A3990" w14:textId="77777777" w:rsidR="000B6AE5" w:rsidRDefault="000B6AE5" w:rsidP="000B6AE5">
      <w:r>
        <w:t>Navn / Tittel</w:t>
      </w:r>
      <w:r>
        <w:tab/>
      </w:r>
      <w:r>
        <w:tab/>
      </w:r>
      <w:r>
        <w:tab/>
      </w:r>
      <w:r>
        <w:tab/>
      </w:r>
      <w:r>
        <w:tab/>
      </w:r>
      <w:r>
        <w:tab/>
      </w:r>
      <w:r>
        <w:tab/>
        <w:t>Navn / Tittel</w:t>
      </w:r>
    </w:p>
    <w:p w14:paraId="46BF0495" w14:textId="77777777" w:rsidR="000B6AE5" w:rsidRPr="001B558D" w:rsidRDefault="000B6AE5" w:rsidP="000B6AE5">
      <w:r>
        <w:t xml:space="preserve">For Oppdragsgiver </w:t>
      </w:r>
      <w:r>
        <w:tab/>
      </w:r>
      <w:r>
        <w:tab/>
      </w:r>
      <w:r>
        <w:tab/>
      </w:r>
      <w:r>
        <w:tab/>
      </w:r>
      <w:r>
        <w:tab/>
      </w:r>
      <w:r>
        <w:tab/>
        <w:t>For Leverandør</w:t>
      </w:r>
    </w:p>
    <w:p w14:paraId="6A2BE396" w14:textId="77777777" w:rsidR="000B6AE5" w:rsidRDefault="000B6AE5" w:rsidP="000B6AE5"/>
    <w:p w14:paraId="5A8972F7" w14:textId="77777777" w:rsidR="000B6AE5" w:rsidRDefault="000B6AE5" w:rsidP="000B6AE5"/>
    <w:bookmarkEnd w:id="2"/>
    <w:p w14:paraId="0202881E" w14:textId="77777777" w:rsidR="000B6AE5" w:rsidRDefault="000B6AE5" w:rsidP="000B6AE5"/>
    <w:sectPr w:rsidR="000B6AE5">
      <w:footerReference w:type="default" r:id="rId11"/>
      <w:pgSz w:w="11909" w:h="16834"/>
      <w:pgMar w:top="1440" w:right="1440" w:bottom="1440" w:left="1440" w:header="720" w:footer="68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990B7" w14:textId="77777777" w:rsidR="001A3991" w:rsidRDefault="001A3991">
      <w:pPr>
        <w:spacing w:line="240" w:lineRule="auto"/>
      </w:pPr>
      <w:r>
        <w:separator/>
      </w:r>
    </w:p>
  </w:endnote>
  <w:endnote w:type="continuationSeparator" w:id="0">
    <w:p w14:paraId="77B2762B" w14:textId="77777777" w:rsidR="001A3991" w:rsidRDefault="001A39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RK Sans">
    <w:panose1 w:val="00000000000000000000"/>
    <w:charset w:val="00"/>
    <w:family w:val="auto"/>
    <w:pitch w:val="variable"/>
    <w:sig w:usb0="A00000FF" w:usb1="4000607B" w:usb2="00000000" w:usb3="00000000" w:csb0="00000093" w:csb1="00000000"/>
    <w:embedRegular r:id="rId1" w:fontKey="{8AFBA51F-095D-4631-8D96-8E98F0B2E770}"/>
    <w:embedBold r:id="rId2" w:fontKey="{70ABB79E-FF1E-4074-A786-7C0D6A9A0023}"/>
    <w:embedItalic r:id="rId3" w:fontKey="{55651666-BB81-4F29-83FC-C1A7F8CE1877}"/>
    <w:embedBoldItalic r:id="rId4" w:fontKey="{FF041BA3-7481-4B6A-A6FD-8796603FB8E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7EEE4C7D-1197-4CA5-B43A-F76BA37A4D80}"/>
  </w:font>
  <w:font w:name="Book Antiqua">
    <w:panose1 w:val="02040602050305030304"/>
    <w:charset w:val="00"/>
    <w:family w:val="roman"/>
    <w:pitch w:val="variable"/>
    <w:sig w:usb0="00000287" w:usb1="00000000" w:usb2="00000000" w:usb3="00000000" w:csb0="0000009F" w:csb1="00000000"/>
    <w:embedRegular r:id="rId6" w:fontKey="{6383D810-7AC0-4B7E-B503-28CAFBCBC81A}"/>
  </w:font>
  <w:font w:name="Cambria">
    <w:panose1 w:val="02040503050406030204"/>
    <w:charset w:val="00"/>
    <w:family w:val="roman"/>
    <w:pitch w:val="variable"/>
    <w:sig w:usb0="E00006FF" w:usb1="420024FF" w:usb2="02000000" w:usb3="00000000" w:csb0="0000019F" w:csb1="00000000"/>
    <w:embedRegular r:id="rId7" w:fontKey="{7EADDF9C-1097-49FD-AC4A-1B485FFD086A}"/>
    <w:embedBold r:id="rId8" w:fontKey="{F273480C-F857-4E10-849C-274CB08962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C80D0" w14:textId="635850EB" w:rsidR="00FF316D" w:rsidRPr="0066642C" w:rsidRDefault="00F964C7">
    <w:pPr>
      <w:spacing w:line="256" w:lineRule="auto"/>
      <w:ind w:right="-1032"/>
      <w:rPr>
        <w:rFonts w:ascii="NRK Sans" w:eastAsia="NRK Sans" w:hAnsi="NRK Sans" w:cs="NRK Sans"/>
        <w:sz w:val="16"/>
        <w:szCs w:val="16"/>
      </w:rPr>
    </w:pPr>
    <w:r>
      <w:rPr>
        <w:rFonts w:ascii="NRK Sans" w:eastAsia="NRK Sans" w:hAnsi="NRK Sans" w:cs="NRK Sans"/>
        <w:sz w:val="16"/>
        <w:szCs w:val="16"/>
      </w:rPr>
      <w:t>Avtaledokument</w:t>
    </w:r>
  </w:p>
  <w:p w14:paraId="70567AFC" w14:textId="25B515B9" w:rsidR="00FF316D" w:rsidRPr="0066642C" w:rsidRDefault="0066642C">
    <w:pPr>
      <w:ind w:right="-1032"/>
    </w:pPr>
    <w:r w:rsidRPr="0066642C">
      <w:rPr>
        <w:rFonts w:ascii="NRK Sans" w:eastAsia="NRK Sans" w:hAnsi="NRK Sans" w:cs="NRK Sans"/>
        <w:sz w:val="16"/>
        <w:szCs w:val="16"/>
      </w:rPr>
      <w:t>NRK 2026-</w:t>
    </w:r>
    <w:r w:rsidR="000A175E">
      <w:rPr>
        <w:rFonts w:ascii="NRK Sans" w:eastAsia="NRK Sans" w:hAnsi="NRK Sans" w:cs="NRK Sans"/>
        <w:sz w:val="16"/>
        <w:szCs w:val="16"/>
      </w:rPr>
      <w:t>356-Verkstedtjenester</w:t>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fldChar w:fldCharType="begin"/>
    </w:r>
    <w:r w:rsidRPr="0066642C">
      <w:instrText>PAGE</w:instrText>
    </w:r>
    <w:r w:rsidRPr="0066642C">
      <w:fldChar w:fldCharType="separate"/>
    </w:r>
    <w:r w:rsidR="00E57CDF" w:rsidRPr="0066642C">
      <w:rPr>
        <w:noProof/>
      </w:rPr>
      <w:t>2</w:t>
    </w:r>
    <w:r w:rsidRPr="0066642C">
      <w:fldChar w:fldCharType="end"/>
    </w:r>
    <w:r w:rsidRPr="0066642C">
      <w:tab/>
    </w:r>
    <w:r w:rsidRPr="0066642C">
      <w:tab/>
    </w:r>
    <w:r w:rsidRPr="0066642C">
      <w:tab/>
    </w:r>
    <w:r w:rsidRPr="0066642C">
      <w:tab/>
    </w:r>
    <w:r w:rsidRPr="0066642C">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70E7A" w14:textId="77777777" w:rsidR="001A3991" w:rsidRDefault="001A3991">
      <w:pPr>
        <w:spacing w:line="240" w:lineRule="auto"/>
      </w:pPr>
      <w:r>
        <w:separator/>
      </w:r>
    </w:p>
  </w:footnote>
  <w:footnote w:type="continuationSeparator" w:id="0">
    <w:p w14:paraId="41A0FEAD" w14:textId="77777777" w:rsidR="001A3991" w:rsidRDefault="001A399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167E3"/>
    <w:multiLevelType w:val="multilevel"/>
    <w:tmpl w:val="6B5298C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069C2EE2"/>
    <w:multiLevelType w:val="multilevel"/>
    <w:tmpl w:val="B6E64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9F63FD"/>
    <w:multiLevelType w:val="hybridMultilevel"/>
    <w:tmpl w:val="4164F040"/>
    <w:lvl w:ilvl="0" w:tplc="E4C4F01E">
      <w:start w:val="1"/>
      <w:numFmt w:val="upperLetter"/>
      <w:lvlText w:val="%1."/>
      <w:lvlJc w:val="left"/>
      <w:pPr>
        <w:ind w:left="360" w:hanging="360"/>
      </w:pPr>
      <w:rPr>
        <w:rFonts w:hint="default"/>
        <w:color w:val="auto"/>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 w15:restartNumberingAfterBreak="0">
    <w:nsid w:val="0D453950"/>
    <w:multiLevelType w:val="hybridMultilevel"/>
    <w:tmpl w:val="DC44B31A"/>
    <w:lvl w:ilvl="0" w:tplc="81CC02D4">
      <w:start w:val="1"/>
      <w:numFmt w:val="decimal"/>
      <w:lvlText w:val="%1."/>
      <w:lvlJc w:val="left"/>
      <w:pPr>
        <w:ind w:left="720" w:hanging="720"/>
      </w:pPr>
      <w:rPr>
        <w:rFonts w:hint="default"/>
      </w:rPr>
    </w:lvl>
    <w:lvl w:ilvl="1" w:tplc="04140019">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10A25A6F"/>
    <w:multiLevelType w:val="multilevel"/>
    <w:tmpl w:val="1BC6C90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 w15:restartNumberingAfterBreak="0">
    <w:nsid w:val="1A015D2C"/>
    <w:multiLevelType w:val="hybridMultilevel"/>
    <w:tmpl w:val="4BA68C7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AB54D05"/>
    <w:multiLevelType w:val="multilevel"/>
    <w:tmpl w:val="E5E642D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1D9A4517"/>
    <w:multiLevelType w:val="hybridMultilevel"/>
    <w:tmpl w:val="EFD2D638"/>
    <w:lvl w:ilvl="0" w:tplc="32043ECE">
      <w:numFmt w:val="bullet"/>
      <w:lvlText w:val="•"/>
      <w:lvlJc w:val="left"/>
      <w:pPr>
        <w:ind w:left="720" w:hanging="360"/>
      </w:pPr>
      <w:rPr>
        <w:rFonts w:ascii="NRK Sans" w:eastAsia="NRK Sans" w:hAnsi="NRK Sans" w:cs="NRK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7C14A9D"/>
    <w:multiLevelType w:val="hybridMultilevel"/>
    <w:tmpl w:val="5904445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2A652677"/>
    <w:multiLevelType w:val="multilevel"/>
    <w:tmpl w:val="93E651B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 w15:restartNumberingAfterBreak="0">
    <w:nsid w:val="2C3C31F5"/>
    <w:multiLevelType w:val="multilevel"/>
    <w:tmpl w:val="7DE8A84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lang w:val="nb-N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C962F22"/>
    <w:multiLevelType w:val="multilevel"/>
    <w:tmpl w:val="6B5298C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2" w15:restartNumberingAfterBreak="0">
    <w:nsid w:val="2CB975AC"/>
    <w:multiLevelType w:val="multilevel"/>
    <w:tmpl w:val="0BEE0A94"/>
    <w:lvl w:ilvl="0">
      <w:start w:val="9"/>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3" w15:restartNumberingAfterBreak="0">
    <w:nsid w:val="310120EF"/>
    <w:multiLevelType w:val="hybridMultilevel"/>
    <w:tmpl w:val="A9D8634C"/>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4" w15:restartNumberingAfterBreak="0">
    <w:nsid w:val="331C66A1"/>
    <w:multiLevelType w:val="multilevel"/>
    <w:tmpl w:val="EBD031F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5" w15:restartNumberingAfterBreak="0">
    <w:nsid w:val="33E63C28"/>
    <w:multiLevelType w:val="multilevel"/>
    <w:tmpl w:val="CA8A8E02"/>
    <w:lvl w:ilvl="0">
      <w:start w:val="1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6" w15:restartNumberingAfterBreak="0">
    <w:nsid w:val="3580355C"/>
    <w:multiLevelType w:val="hybridMultilevel"/>
    <w:tmpl w:val="6BF630CC"/>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6756A90"/>
    <w:multiLevelType w:val="hybridMultilevel"/>
    <w:tmpl w:val="16C4A01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7F43C04"/>
    <w:multiLevelType w:val="multilevel"/>
    <w:tmpl w:val="B1324856"/>
    <w:lvl w:ilvl="0">
      <w:start w:val="8"/>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9" w15:restartNumberingAfterBreak="0">
    <w:nsid w:val="3E7B337E"/>
    <w:multiLevelType w:val="multilevel"/>
    <w:tmpl w:val="62363960"/>
    <w:lvl w:ilvl="0">
      <w:start w:val="3"/>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0" w15:restartNumberingAfterBreak="0">
    <w:nsid w:val="493257E7"/>
    <w:multiLevelType w:val="hybridMultilevel"/>
    <w:tmpl w:val="19D4440C"/>
    <w:lvl w:ilvl="0" w:tplc="6E60C928">
      <w:start w:val="1"/>
      <w:numFmt w:val="decimal"/>
      <w:lvlText w:val="%1)."/>
      <w:lvlJc w:val="left"/>
      <w:pPr>
        <w:ind w:left="720" w:hanging="360"/>
      </w:pPr>
      <w:rPr>
        <w:rFonts w:hint="default"/>
        <w:b/>
        <w:i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4A072D35"/>
    <w:multiLevelType w:val="multilevel"/>
    <w:tmpl w:val="ED764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CC619BC"/>
    <w:multiLevelType w:val="hybridMultilevel"/>
    <w:tmpl w:val="DAF210F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DA33DED"/>
    <w:multiLevelType w:val="multilevel"/>
    <w:tmpl w:val="BE926736"/>
    <w:lvl w:ilvl="0">
      <w:start w:val="1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4" w15:restartNumberingAfterBreak="0">
    <w:nsid w:val="521A7536"/>
    <w:multiLevelType w:val="multilevel"/>
    <w:tmpl w:val="0BEE0A94"/>
    <w:lvl w:ilvl="0">
      <w:start w:val="9"/>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5" w15:restartNumberingAfterBreak="0">
    <w:nsid w:val="559D36F6"/>
    <w:multiLevelType w:val="multilevel"/>
    <w:tmpl w:val="5A7CC9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579A7250"/>
    <w:multiLevelType w:val="hybridMultilevel"/>
    <w:tmpl w:val="8BD4A570"/>
    <w:lvl w:ilvl="0" w:tplc="FFFFFFFF">
      <w:start w:val="1"/>
      <w:numFmt w:val="lowerLetter"/>
      <w:lvlText w:val="%1)"/>
      <w:lvlJc w:val="left"/>
      <w:pPr>
        <w:tabs>
          <w:tab w:val="num" w:pos="1440"/>
        </w:tabs>
        <w:ind w:left="144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5E0410AC"/>
    <w:multiLevelType w:val="hybridMultilevel"/>
    <w:tmpl w:val="A9C6821E"/>
    <w:lvl w:ilvl="0" w:tplc="0414000F">
      <w:start w:val="1"/>
      <w:numFmt w:val="bullet"/>
      <w:lvlText w:val=""/>
      <w:lvlJc w:val="left"/>
      <w:pPr>
        <w:tabs>
          <w:tab w:val="num" w:pos="720"/>
        </w:tabs>
        <w:ind w:left="720" w:hanging="360"/>
      </w:pPr>
      <w:rPr>
        <w:rFonts w:ascii="Symbol" w:hAnsi="Symbol" w:hint="default"/>
      </w:rPr>
    </w:lvl>
    <w:lvl w:ilvl="1" w:tplc="0414000F"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192F9B"/>
    <w:multiLevelType w:val="multilevel"/>
    <w:tmpl w:val="7DE8A84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lang w:val="nb-N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F766B41"/>
    <w:multiLevelType w:val="multilevel"/>
    <w:tmpl w:val="B1324856"/>
    <w:lvl w:ilvl="0">
      <w:start w:val="8"/>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0" w15:restartNumberingAfterBreak="0">
    <w:nsid w:val="6040516C"/>
    <w:multiLevelType w:val="multilevel"/>
    <w:tmpl w:val="CA8A8E02"/>
    <w:lvl w:ilvl="0">
      <w:start w:val="1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1" w15:restartNumberingAfterBreak="0">
    <w:nsid w:val="67725CE6"/>
    <w:multiLevelType w:val="multilevel"/>
    <w:tmpl w:val="61B85C98"/>
    <w:lvl w:ilvl="0">
      <w:start w:val="1"/>
      <w:numFmt w:val="decimal"/>
      <w:lvlText w:val="%1."/>
      <w:lvlJc w:val="left"/>
      <w:pPr>
        <w:ind w:left="360" w:hanging="360"/>
      </w:pPr>
      <w:rPr>
        <w:rFonts w:hint="default"/>
      </w:rPr>
    </w:lvl>
    <w:lvl w:ilvl="1">
      <w:start w:val="18"/>
      <w:numFmt w:val="decimal"/>
      <w:isLgl/>
      <w:lvlText w:val="%1.1"/>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2" w15:restartNumberingAfterBreak="0">
    <w:nsid w:val="69C14DEA"/>
    <w:multiLevelType w:val="hybridMultilevel"/>
    <w:tmpl w:val="903CD54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778C089C"/>
    <w:multiLevelType w:val="multilevel"/>
    <w:tmpl w:val="DD50FE80"/>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4" w15:restartNumberingAfterBreak="0">
    <w:nsid w:val="7E490D82"/>
    <w:multiLevelType w:val="multilevel"/>
    <w:tmpl w:val="A6ACB4BA"/>
    <w:lvl w:ilvl="0">
      <w:start w:val="10"/>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num w:numId="1" w16cid:durableId="1035229986">
    <w:abstractNumId w:val="0"/>
  </w:num>
  <w:num w:numId="2" w16cid:durableId="582110702">
    <w:abstractNumId w:val="25"/>
  </w:num>
  <w:num w:numId="3" w16cid:durableId="334191400">
    <w:abstractNumId w:val="14"/>
  </w:num>
  <w:num w:numId="4" w16cid:durableId="441921918">
    <w:abstractNumId w:val="6"/>
  </w:num>
  <w:num w:numId="5" w16cid:durableId="1275937442">
    <w:abstractNumId w:val="21"/>
  </w:num>
  <w:num w:numId="6" w16cid:durableId="1886212814">
    <w:abstractNumId w:val="11"/>
  </w:num>
  <w:num w:numId="7" w16cid:durableId="1850951133">
    <w:abstractNumId w:val="32"/>
  </w:num>
  <w:num w:numId="8" w16cid:durableId="2125928426">
    <w:abstractNumId w:val="7"/>
  </w:num>
  <w:num w:numId="9" w16cid:durableId="2017460555">
    <w:abstractNumId w:val="13"/>
  </w:num>
  <w:num w:numId="10" w16cid:durableId="642807408">
    <w:abstractNumId w:val="27"/>
  </w:num>
  <w:num w:numId="11" w16cid:durableId="1554585626">
    <w:abstractNumId w:val="26"/>
  </w:num>
  <w:num w:numId="12" w16cid:durableId="272060035">
    <w:abstractNumId w:val="31"/>
  </w:num>
  <w:num w:numId="13" w16cid:durableId="290089993">
    <w:abstractNumId w:val="28"/>
  </w:num>
  <w:num w:numId="14" w16cid:durableId="192617825">
    <w:abstractNumId w:val="3"/>
  </w:num>
  <w:num w:numId="15" w16cid:durableId="246160081">
    <w:abstractNumId w:val="4"/>
  </w:num>
  <w:num w:numId="16" w16cid:durableId="760835282">
    <w:abstractNumId w:val="9"/>
  </w:num>
  <w:num w:numId="17" w16cid:durableId="1560507784">
    <w:abstractNumId w:val="16"/>
  </w:num>
  <w:num w:numId="18" w16cid:durableId="978607896">
    <w:abstractNumId w:val="20"/>
  </w:num>
  <w:num w:numId="19" w16cid:durableId="1932230295">
    <w:abstractNumId w:val="17"/>
  </w:num>
  <w:num w:numId="20" w16cid:durableId="546838962">
    <w:abstractNumId w:val="2"/>
  </w:num>
  <w:num w:numId="21" w16cid:durableId="1305037977">
    <w:abstractNumId w:val="22"/>
  </w:num>
  <w:num w:numId="22" w16cid:durableId="963460113">
    <w:abstractNumId w:val="8"/>
  </w:num>
  <w:num w:numId="23" w16cid:durableId="1430271970">
    <w:abstractNumId w:val="5"/>
  </w:num>
  <w:num w:numId="24" w16cid:durableId="165217600">
    <w:abstractNumId w:val="33"/>
  </w:num>
  <w:num w:numId="25" w16cid:durableId="1286809330">
    <w:abstractNumId w:val="29"/>
  </w:num>
  <w:num w:numId="26" w16cid:durableId="125128283">
    <w:abstractNumId w:val="12"/>
  </w:num>
  <w:num w:numId="27" w16cid:durableId="1931884343">
    <w:abstractNumId w:val="34"/>
  </w:num>
  <w:num w:numId="28" w16cid:durableId="287778798">
    <w:abstractNumId w:val="23"/>
  </w:num>
  <w:num w:numId="29" w16cid:durableId="823739302">
    <w:abstractNumId w:val="30"/>
  </w:num>
  <w:num w:numId="30" w16cid:durableId="858205163">
    <w:abstractNumId w:val="1"/>
  </w:num>
  <w:num w:numId="31" w16cid:durableId="1330214896">
    <w:abstractNumId w:val="10"/>
  </w:num>
  <w:num w:numId="32" w16cid:durableId="2051106366">
    <w:abstractNumId w:val="24"/>
  </w:num>
  <w:num w:numId="33" w16cid:durableId="134612575">
    <w:abstractNumId w:val="15"/>
  </w:num>
  <w:num w:numId="34" w16cid:durableId="455686240">
    <w:abstractNumId w:val="18"/>
  </w:num>
  <w:num w:numId="35" w16cid:durableId="124179105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316D"/>
    <w:rsid w:val="00016A81"/>
    <w:rsid w:val="00024E89"/>
    <w:rsid w:val="0003218C"/>
    <w:rsid w:val="0003444A"/>
    <w:rsid w:val="0004365A"/>
    <w:rsid w:val="00043EF7"/>
    <w:rsid w:val="00047EA4"/>
    <w:rsid w:val="000A175E"/>
    <w:rsid w:val="000A1FB1"/>
    <w:rsid w:val="000B6AE5"/>
    <w:rsid w:val="0015342C"/>
    <w:rsid w:val="001A3991"/>
    <w:rsid w:val="001B7EF2"/>
    <w:rsid w:val="001D0500"/>
    <w:rsid w:val="001E535B"/>
    <w:rsid w:val="002511AB"/>
    <w:rsid w:val="00265A89"/>
    <w:rsid w:val="00265C16"/>
    <w:rsid w:val="00375332"/>
    <w:rsid w:val="003C29B1"/>
    <w:rsid w:val="003C5111"/>
    <w:rsid w:val="003C7638"/>
    <w:rsid w:val="003D114C"/>
    <w:rsid w:val="003F0C61"/>
    <w:rsid w:val="003F2436"/>
    <w:rsid w:val="00446C25"/>
    <w:rsid w:val="00477090"/>
    <w:rsid w:val="00484B4C"/>
    <w:rsid w:val="00505703"/>
    <w:rsid w:val="005434C1"/>
    <w:rsid w:val="00554E1D"/>
    <w:rsid w:val="005A467D"/>
    <w:rsid w:val="005B4531"/>
    <w:rsid w:val="005D317E"/>
    <w:rsid w:val="0065519B"/>
    <w:rsid w:val="0066642C"/>
    <w:rsid w:val="006729F7"/>
    <w:rsid w:val="006D543D"/>
    <w:rsid w:val="00713967"/>
    <w:rsid w:val="00770C24"/>
    <w:rsid w:val="007E0F54"/>
    <w:rsid w:val="00811941"/>
    <w:rsid w:val="008525AF"/>
    <w:rsid w:val="00856DF6"/>
    <w:rsid w:val="008C0596"/>
    <w:rsid w:val="008F0333"/>
    <w:rsid w:val="00923239"/>
    <w:rsid w:val="0095192D"/>
    <w:rsid w:val="009D7F69"/>
    <w:rsid w:val="00A3231A"/>
    <w:rsid w:val="00A96F53"/>
    <w:rsid w:val="00AD735B"/>
    <w:rsid w:val="00B1563A"/>
    <w:rsid w:val="00B854CC"/>
    <w:rsid w:val="00B93894"/>
    <w:rsid w:val="00BB1ACD"/>
    <w:rsid w:val="00C16BD5"/>
    <w:rsid w:val="00C44EAF"/>
    <w:rsid w:val="00C6023C"/>
    <w:rsid w:val="00CC2B88"/>
    <w:rsid w:val="00CC3549"/>
    <w:rsid w:val="00D53B84"/>
    <w:rsid w:val="00DA7FB4"/>
    <w:rsid w:val="00E57CDF"/>
    <w:rsid w:val="00E65AF3"/>
    <w:rsid w:val="00F011F4"/>
    <w:rsid w:val="00F07176"/>
    <w:rsid w:val="00F076FC"/>
    <w:rsid w:val="00F25A4D"/>
    <w:rsid w:val="00F559F8"/>
    <w:rsid w:val="00F964C7"/>
    <w:rsid w:val="00FF316D"/>
    <w:rsid w:val="00FF606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94135"/>
  <w15:docId w15:val="{D96901AF-0403-4EE9-9398-D48354254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o" w:eastAsia="nb-N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11F4"/>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link w:val="Overskrift2Tegn"/>
    <w:uiPriority w:val="9"/>
    <w:unhideWhenUsed/>
    <w:qFormat/>
    <w:pPr>
      <w:keepNext/>
      <w:keepLines/>
      <w:spacing w:before="360" w:after="120"/>
      <w:outlineLvl w:val="1"/>
    </w:pPr>
    <w:rPr>
      <w:sz w:val="32"/>
      <w:szCs w:val="32"/>
    </w:rPr>
  </w:style>
  <w:style w:type="paragraph" w:styleId="Overskrift3">
    <w:name w:val="heading 3"/>
    <w:basedOn w:val="Normal"/>
    <w:next w:val="Normal"/>
    <w:link w:val="Overskrift3Tegn"/>
    <w:uiPriority w:val="9"/>
    <w:unhideWhenUsed/>
    <w:qFormat/>
    <w:pPr>
      <w:keepNext/>
      <w:keepLine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iCs/>
      <w:color w:val="66666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after="60"/>
    </w:pPr>
    <w:rPr>
      <w:sz w:val="52"/>
      <w:szCs w:val="52"/>
    </w:rPr>
  </w:style>
  <w:style w:type="paragraph" w:styleId="Undertittel">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character" w:styleId="Merknadsreferanse">
    <w:name w:val="annotation reference"/>
    <w:basedOn w:val="Standardskriftforavsnitt"/>
    <w:uiPriority w:val="99"/>
    <w:semiHidden/>
    <w:unhideWhenUsed/>
    <w:rsid w:val="00E57CDF"/>
    <w:rPr>
      <w:sz w:val="16"/>
      <w:szCs w:val="16"/>
    </w:rPr>
  </w:style>
  <w:style w:type="paragraph" w:styleId="Merknadstekst">
    <w:name w:val="annotation text"/>
    <w:basedOn w:val="Normal"/>
    <w:link w:val="MerknadstekstTegn"/>
    <w:uiPriority w:val="99"/>
    <w:unhideWhenUsed/>
    <w:rsid w:val="00E57CDF"/>
    <w:pPr>
      <w:spacing w:line="240" w:lineRule="auto"/>
    </w:pPr>
    <w:rPr>
      <w:sz w:val="20"/>
      <w:szCs w:val="20"/>
    </w:rPr>
  </w:style>
  <w:style w:type="character" w:customStyle="1" w:styleId="MerknadstekstTegn">
    <w:name w:val="Merknadstekst Tegn"/>
    <w:basedOn w:val="Standardskriftforavsnitt"/>
    <w:link w:val="Merknadstekst"/>
    <w:uiPriority w:val="99"/>
    <w:rsid w:val="00E57CDF"/>
    <w:rPr>
      <w:sz w:val="20"/>
      <w:szCs w:val="20"/>
    </w:rPr>
  </w:style>
  <w:style w:type="paragraph" w:styleId="Kommentaremne">
    <w:name w:val="annotation subject"/>
    <w:basedOn w:val="Merknadstekst"/>
    <w:next w:val="Merknadstekst"/>
    <w:link w:val="KommentaremneTegn"/>
    <w:uiPriority w:val="99"/>
    <w:semiHidden/>
    <w:unhideWhenUsed/>
    <w:rsid w:val="00E57CDF"/>
    <w:rPr>
      <w:b/>
      <w:bCs/>
    </w:rPr>
  </w:style>
  <w:style w:type="character" w:customStyle="1" w:styleId="KommentaremneTegn">
    <w:name w:val="Kommentaremne Tegn"/>
    <w:basedOn w:val="MerknadstekstTegn"/>
    <w:link w:val="Kommentaremne"/>
    <w:uiPriority w:val="99"/>
    <w:semiHidden/>
    <w:rsid w:val="00E57CDF"/>
    <w:rPr>
      <w:b/>
      <w:bCs/>
      <w:sz w:val="20"/>
      <w:szCs w:val="20"/>
    </w:rPr>
  </w:style>
  <w:style w:type="character" w:customStyle="1" w:styleId="Overskrift3Tegn">
    <w:name w:val="Overskrift 3 Tegn"/>
    <w:basedOn w:val="Standardskriftforavsnitt"/>
    <w:link w:val="Overskrift3"/>
    <w:uiPriority w:val="9"/>
    <w:rsid w:val="00B854CC"/>
    <w:rPr>
      <w:color w:val="434343"/>
      <w:sz w:val="28"/>
      <w:szCs w:val="28"/>
    </w:rPr>
  </w:style>
  <w:style w:type="paragraph" w:styleId="Listeavsnitt">
    <w:name w:val="List Paragraph"/>
    <w:basedOn w:val="Normal"/>
    <w:uiPriority w:val="34"/>
    <w:qFormat/>
    <w:rsid w:val="00B854CC"/>
    <w:pPr>
      <w:ind w:left="720"/>
      <w:contextualSpacing/>
    </w:pPr>
  </w:style>
  <w:style w:type="paragraph" w:styleId="Topptekst">
    <w:name w:val="header"/>
    <w:basedOn w:val="Normal"/>
    <w:link w:val="TopptekstTegn"/>
    <w:unhideWhenUsed/>
    <w:rsid w:val="0066642C"/>
    <w:pPr>
      <w:tabs>
        <w:tab w:val="center" w:pos="4536"/>
        <w:tab w:val="right" w:pos="9072"/>
      </w:tabs>
      <w:spacing w:line="240" w:lineRule="auto"/>
    </w:pPr>
  </w:style>
  <w:style w:type="character" w:customStyle="1" w:styleId="TopptekstTegn">
    <w:name w:val="Topptekst Tegn"/>
    <w:basedOn w:val="Standardskriftforavsnitt"/>
    <w:link w:val="Topptekst"/>
    <w:rsid w:val="0066642C"/>
  </w:style>
  <w:style w:type="paragraph" w:styleId="Bunntekst">
    <w:name w:val="footer"/>
    <w:basedOn w:val="Normal"/>
    <w:link w:val="BunntekstTegn"/>
    <w:uiPriority w:val="99"/>
    <w:unhideWhenUsed/>
    <w:rsid w:val="0066642C"/>
    <w:pPr>
      <w:tabs>
        <w:tab w:val="center" w:pos="4536"/>
        <w:tab w:val="right" w:pos="9072"/>
      </w:tabs>
      <w:spacing w:line="240" w:lineRule="auto"/>
    </w:pPr>
  </w:style>
  <w:style w:type="character" w:customStyle="1" w:styleId="BunntekstTegn">
    <w:name w:val="Bunntekst Tegn"/>
    <w:basedOn w:val="Standardskriftforavsnitt"/>
    <w:link w:val="Bunntekst"/>
    <w:uiPriority w:val="99"/>
    <w:rsid w:val="0066642C"/>
  </w:style>
  <w:style w:type="paragraph" w:styleId="Overskriftforinnholdsfortegnelse">
    <w:name w:val="TOC Heading"/>
    <w:basedOn w:val="Overskrift1"/>
    <w:next w:val="Normal"/>
    <w:uiPriority w:val="39"/>
    <w:unhideWhenUsed/>
    <w:qFormat/>
    <w:rsid w:val="00AD735B"/>
    <w:pPr>
      <w:spacing w:before="240" w:after="0" w:line="259" w:lineRule="auto"/>
      <w:outlineLvl w:val="9"/>
    </w:pPr>
    <w:rPr>
      <w:rFonts w:asciiTheme="majorHAnsi" w:eastAsiaTheme="majorEastAsia" w:hAnsiTheme="majorHAnsi" w:cstheme="majorBidi"/>
      <w:color w:val="365F91" w:themeColor="accent1" w:themeShade="BF"/>
      <w:sz w:val="32"/>
      <w:szCs w:val="32"/>
      <w:lang w:val="nb-NO"/>
    </w:rPr>
  </w:style>
  <w:style w:type="paragraph" w:styleId="INNH1">
    <w:name w:val="toc 1"/>
    <w:basedOn w:val="Normal"/>
    <w:next w:val="Normal"/>
    <w:autoRedefine/>
    <w:uiPriority w:val="39"/>
    <w:unhideWhenUsed/>
    <w:rsid w:val="00AD735B"/>
    <w:pPr>
      <w:spacing w:after="100"/>
    </w:pPr>
  </w:style>
  <w:style w:type="paragraph" w:styleId="INNH2">
    <w:name w:val="toc 2"/>
    <w:basedOn w:val="Normal"/>
    <w:next w:val="Normal"/>
    <w:autoRedefine/>
    <w:uiPriority w:val="39"/>
    <w:unhideWhenUsed/>
    <w:rsid w:val="00375332"/>
    <w:pPr>
      <w:tabs>
        <w:tab w:val="left" w:pos="993"/>
        <w:tab w:val="right" w:leader="dot" w:pos="9019"/>
      </w:tabs>
      <w:spacing w:after="100"/>
      <w:ind w:left="220"/>
    </w:pPr>
  </w:style>
  <w:style w:type="paragraph" w:styleId="INNH3">
    <w:name w:val="toc 3"/>
    <w:basedOn w:val="Normal"/>
    <w:next w:val="Normal"/>
    <w:autoRedefine/>
    <w:uiPriority w:val="39"/>
    <w:unhideWhenUsed/>
    <w:rsid w:val="00AD735B"/>
    <w:pPr>
      <w:spacing w:after="100"/>
      <w:ind w:left="440"/>
    </w:pPr>
  </w:style>
  <w:style w:type="character" w:styleId="Hyperkobling">
    <w:name w:val="Hyperlink"/>
    <w:basedOn w:val="Standardskriftforavsnitt"/>
    <w:uiPriority w:val="99"/>
    <w:unhideWhenUsed/>
    <w:rsid w:val="00AD735B"/>
    <w:rPr>
      <w:color w:val="0000FF" w:themeColor="hyperlink"/>
      <w:u w:val="single"/>
    </w:rPr>
  </w:style>
  <w:style w:type="character" w:customStyle="1" w:styleId="Overskrift2Tegn">
    <w:name w:val="Overskrift 2 Tegn"/>
    <w:basedOn w:val="Standardskriftforavsnitt"/>
    <w:link w:val="Overskrift2"/>
    <w:uiPriority w:val="9"/>
    <w:rsid w:val="00AD735B"/>
    <w:rPr>
      <w:sz w:val="32"/>
      <w:szCs w:val="32"/>
    </w:rPr>
  </w:style>
  <w:style w:type="paragraph" w:styleId="Brdtekst">
    <w:name w:val="Body Text"/>
    <w:aliases w:val="GD,DNV-Body"/>
    <w:basedOn w:val="Normal"/>
    <w:link w:val="BrdtekstTegn"/>
    <w:rsid w:val="00505703"/>
    <w:pPr>
      <w:tabs>
        <w:tab w:val="left" w:pos="426"/>
        <w:tab w:val="left" w:pos="851"/>
        <w:tab w:val="left" w:pos="1276"/>
        <w:tab w:val="left" w:pos="1701"/>
        <w:tab w:val="left" w:pos="4536"/>
        <w:tab w:val="right" w:pos="9639"/>
      </w:tabs>
      <w:spacing w:after="120" w:line="240" w:lineRule="auto"/>
    </w:pPr>
    <w:rPr>
      <w:rFonts w:ascii="Book Antiqua" w:eastAsia="Times New Roman" w:hAnsi="Book Antiqua"/>
      <w:lang w:val="nb-NO"/>
    </w:rPr>
  </w:style>
  <w:style w:type="character" w:customStyle="1" w:styleId="BrdtekstTegn">
    <w:name w:val="Brødtekst Tegn"/>
    <w:aliases w:val="GD Tegn,DNV-Body Tegn"/>
    <w:basedOn w:val="Standardskriftforavsnitt"/>
    <w:link w:val="Brdtekst"/>
    <w:rsid w:val="00505703"/>
    <w:rPr>
      <w:rFonts w:ascii="Book Antiqua" w:eastAsia="Times New Roman" w:hAnsi="Book Antiqua"/>
      <w:lang w:val="nb-NO"/>
    </w:rPr>
  </w:style>
  <w:style w:type="character" w:styleId="Ulstomtale">
    <w:name w:val="Unresolved Mention"/>
    <w:basedOn w:val="Standardskriftforavsnitt"/>
    <w:uiPriority w:val="99"/>
    <w:semiHidden/>
    <w:unhideWhenUsed/>
    <w:rsid w:val="005057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mailto:pal.brynhildsen@nrk.no" TargetMode="External"/><Relationship Id="rId4" Type="http://schemas.openxmlformats.org/officeDocument/2006/relationships/webSettings" Target="webSettings.xml"/><Relationship Id="rId9" Type="http://schemas.openxmlformats.org/officeDocument/2006/relationships/hyperlink" Target="mailto:nils.arne.oygarden@nrk.n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218</TotalTime>
  <Pages>1</Pages>
  <Words>4062</Words>
  <Characters>21529</Characters>
  <Application>Microsoft Office Word</Application>
  <DocSecurity>0</DocSecurity>
  <Lines>179</Lines>
  <Paragraphs>51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25540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Nils Arne Øygarden</cp:lastModifiedBy>
  <cp:revision>35</cp:revision>
  <dcterms:created xsi:type="dcterms:W3CDTF">2026-04-22T07:38:00Z</dcterms:created>
  <dcterms:modified xsi:type="dcterms:W3CDTF">2026-08-06T10:51:00Z</dcterms:modified>
</cp:coreProperties>
</file>